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AFF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141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古韵今风·山水画卷 | 北京+西安+桂林+上海10天9晚跟团游</w:t>
      </w:r>
    </w:p>
    <w:p w14:paraId="4AC3DF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产品编号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AOT-GT-00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2</w:t>
      </w:r>
    </w:p>
    <w:p w14:paraId="1AB2B4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  <w:b/>
          <w:bCs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旅游路线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北京-西安-桂林-上海</w:t>
      </w:r>
    </w:p>
    <w:p w14:paraId="337BB3E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行程亮点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宫殿、古街、建筑、园林、长城、游船、博物馆、田园风光、历史文化、世界遗产、喀斯特地貌</w:t>
      </w:r>
    </w:p>
    <w:p w14:paraId="13E2CA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旅游类型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最多16人精品纯玩小团，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一人起发</w:t>
      </w:r>
    </w:p>
    <w:p w14:paraId="235AA7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导游&amp;司机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中、英文导游，驾驶经验丰富的当地司机</w:t>
      </w:r>
    </w:p>
    <w:p w14:paraId="40A1BF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住宿标准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晚优质3星酒店住宿,3晚游轮住宿</w:t>
      </w:r>
    </w:p>
    <w:p w14:paraId="6DAEE6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63A74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详细行程:</w:t>
      </w:r>
    </w:p>
    <w:p w14:paraId="066214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28"/>
          <w:szCs w:val="28"/>
          <w:u w:val="none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 抵达北京 | 接机送酒店入住</w:t>
      </w:r>
    </w:p>
    <w:p w14:paraId="773E8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5235CD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7335E1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欢迎来到中国首都-北京，我们的司机将在机场/火车站的出口迎接您的到来，并送您前往北京市中心酒店入住休息。之后的时间您可以自由活动，可在酒店休息缓解时差的困扰，也可在周边逛一逛。</w:t>
      </w:r>
    </w:p>
    <w:p w14:paraId="336A3B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到达方式建议：</w:t>
      </w:r>
    </w:p>
    <w:p w14:paraId="3D790F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1. 飞机：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5F8C6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2. 火车：北京的火车轨道交通极为发达，您可从西安、上海、广州、成都、郑州、武汉、哈尔滨等城市乘坐高铁前往北京。。</w:t>
      </w:r>
    </w:p>
    <w:p w14:paraId="25242A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1112B7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2 北京一日游：天安门广场+故宫+景山公园+颐和园</w:t>
      </w:r>
    </w:p>
    <w:p w14:paraId="3D21A4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11FB2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2D29B5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8E477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早餐后，您将前往参观驰名中外的天安门广场,【天安门广场】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7F2BD1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12ADF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之后穿越广场，前往参观北京故宫博物院,【故宫】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【景山公园】（步行约15分钟），俯瞰故宫全景和北京城的壮丽景色。</w:t>
      </w:r>
    </w:p>
    <w:p w14:paraId="2CA075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64652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下午，您将乘车前往游览著名的皇家花园-颐和园,【颐和园】是中国现存规模大、保存完整的皇家园林，也是中国四大名园之一，被誉为皇家园林博物馆，园内风景秀丽，其亭台楼阁、湖泊、桥梁等景色美不胜收。</w:t>
      </w:r>
    </w:p>
    <w:p w14:paraId="04B535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39AF04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C9BBF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3 北京长城一日游：慕田峪长城+鸟巢+水立方</w:t>
      </w:r>
    </w:p>
    <w:p w14:paraId="0A8F63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1BB7EE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3832DF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D6E13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73公里（约1.5~2小时）前往游玩世界七大奇迹之一的万里长城中的慕田峪长城,【慕田峪长城】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69C9B1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48F5D8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游览完长城后，返回北京市中心，顺路外观【鸟巢】（北京国家体育中心）和【水立方】（北京国家游泳中心）建筑，并与之合影。之后返回酒店，好好休息。</w:t>
      </w:r>
    </w:p>
    <w:p w14:paraId="469EAF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3CB36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4 北京到西安高铁之旅：大雁塔+回民街</w:t>
      </w:r>
    </w:p>
    <w:p w14:paraId="203CAF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20D76E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37AB30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3F4A26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今天我们的司机将送您前往北京火车站，乘坐高铁前往西安，车程约4.5~5.5小时，沿途可概览中国城镇、山林风光。抵达西安火车站后，我们的司机将在火车站的出口迎接您的到来，并带您开始后续行程。</w:t>
      </w:r>
    </w:p>
    <w:p w14:paraId="339DB4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447BBB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首先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随后您将前往游玩西安著名的美食文化街-【回民街】，在感受当地生活氛围的同时品味当地特色美食小吃，比如肉夹馍、Biangbiang面等等。</w:t>
      </w:r>
    </w:p>
    <w:p w14:paraId="7DC3C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04BBCE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5 西安一日游：兵马俑+古城墙+钟楼、鼓楼</w:t>
      </w:r>
    </w:p>
    <w:p w14:paraId="01985C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388E9C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4F19AA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0ED2B8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1E89CA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7A3188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3BA176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6 西安到到桂林：接送服务+象鼻山+芦笛岩</w:t>
      </w:r>
    </w:p>
    <w:p w14:paraId="12BBE64B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桂林：接送机服务+象鼻山+芦笛岩</w:t>
      </w:r>
    </w:p>
    <w:p w14:paraId="0EC40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2E7B1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住宿：桂林市区三星级酒店</w:t>
      </w:r>
    </w:p>
    <w:p w14:paraId="6A0CEF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今天早上，在酒店用过早餐后，我们的司机将根据您的航班时间，提前送您前往机场，搭乘航班飞往桂林（约2.5小时）。欢迎来到桂林，我们的司机将在机场出口迎接您的到来，并带您开始后续行程。</w:t>
      </w:r>
    </w:p>
    <w:p w14:paraId="3DAAF4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F710A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首先您将前往游玩桂林的标志性景点-象鼻山，【象鼻山】位于漓江和桃花江的交汇处，因外形神似一头巨像在河中饮水而得名。之后，前往参观有着“大自然的艺术之宫”之美誉的芦笛岩，【芦笛岩】是中国最负有盛名的旅游洞穴之一，岩溶洞内大量的石笋、石竹、石柱、石幔和石花，各样的景物在五彩灯光照射下，璀璨绚丽，如梦似幻，您可以跟随导游的讲解，了解钟乳石的形成过程和旧时故事。</w:t>
      </w:r>
    </w:p>
    <w:p w14:paraId="42AEC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43AD5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7 桂林至阳朔一日游：漓江游船+阳朔乡村+西街</w:t>
      </w:r>
    </w:p>
    <w:p w14:paraId="2D7102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6D450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住宿：阳朔三星级酒店</w:t>
      </w:r>
    </w:p>
    <w:p w14:paraId="18A0F6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108EBD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从酒店出发乘车前往码头（约1小时），然后乘坐漓江游船游玩漓江最美的一段：桂林至阳朔段，全程约84公里，耗时约4小时。人们常说「桂林山水甲天下，阳朔山水甲桂林」，乘坐这趟游船您可以亲身感受到桂林宛如古画、仙境般的山水美景，也可以了解望夫石、冠岩等景色的传奇故事，还可以享受人在画中游的绝妙体验。（午餐升级：我们为您精心准备了定制的西式午餐，导游将在清晨将新鲜烹制的餐点带给您在船上享用。）</w:t>
      </w:r>
    </w:p>
    <w:p w14:paraId="2FC359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0AF09E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抵达阳朔后，司机将从码头接您，并送您前往酒店休整片刻，然后您可以前往阳朔游玩，欣赏桂林最为出彩的山水田园风光。您可以选择以下方式游玩：（1）开车加步行；（2）骑自行车；（3）骑摩托车（可能需要额外付费）。 无论是选择哪一种游玩方式，您都可以穿行在乡间路上，欣赏沿途的喀斯特山脉、稻田、村庄、河流等秀丽景色，还可能看到人们在田间劳作，孩子们在河边玩耍，牛在田间吃草的生活景象。</w:t>
      </w:r>
    </w:p>
    <w:p w14:paraId="271D77A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245E7D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晚上，前往探索阳朔最繁华的街区-西街，这里是一条东西方元素完美结合的街道，也是体验阳朔夜生活的最佳地点，不管您是想品尝一些当地美食，还是找一家小店点一杯饮品，放松身心，享受难得的悠闲时光，这里都能满足您的需求。</w:t>
      </w:r>
    </w:p>
    <w:p w14:paraId="68E4D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1E0583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8 桂林到上海：接送机服务+酒店入住</w:t>
      </w:r>
    </w:p>
    <w:p w14:paraId="374867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149B1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4C60F4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03877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今天早上，在酒店用过早餐后，我们的司机将根据您的航班时间，提前送您前往机场，搭乘航班飞往上海。</w:t>
      </w:r>
    </w:p>
    <w:p w14:paraId="0208F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75EC8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欢迎来到上海，我们的司机将在机场出口迎接您的到来，并护送您前往上海市中心酒店办理入住手续。剩余的时间您可以自由安排，如果比较累，可在酒店休息养精蓄锐，如果时间还早，也可在周边逛一逛。</w:t>
      </w:r>
    </w:p>
    <w:p w14:paraId="502C0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229613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9 上海一日游：上海中心大厦+上海博物馆+豫园+南京路+外滩</w:t>
      </w:r>
    </w:p>
    <w:p w14:paraId="53E93C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BE52E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0354C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B63F3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155D76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随后，前往参观【上海博物馆东馆】，欣赏各种精美的珍贵文物，深入了解中国源远流长且深厚的历史文化。上海博物馆东馆内的可参观文物众多，尤其值得一看的是那些赫赫有名的镇馆之宝：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大克鼎： 这件来自约3000年前的青铜器，外形雄伟庄重，是中国西周青铜文化的杰出代表。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商鞅方升： 作为商鞅变法的遗物，它不仅是秦朝度量衡的实物标准，更是承载着大秦经济崛起的终极密码。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子仲姜盘： 这件春秋时期的青铜水盆器皿上，雕刻着30多种栩栩如生的水生动物，当清水流入盆内，这些动物都会随之360°旋转，趣味无穷，更是展现了古人精湛的工艺。</w:t>
      </w:r>
    </w:p>
    <w:p w14:paraId="3937FF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283A63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D8F72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小提示：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1）豫园周一闭馆，将改为参观上海城隍庙；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2）上海博物馆东馆周二闭馆，将优先尝试安排人民广场馆，如果人民广场馆预约不上，会协调安排替换其他市区景点</w:t>
      </w:r>
    </w:p>
    <w:p w14:paraId="24BB8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36891D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10 离开上海：送机/送站服务</w:t>
      </w:r>
    </w:p>
    <w:p w14:paraId="6686B2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0A9FA8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住宿：/</w:t>
      </w:r>
    </w:p>
    <w:p w14:paraId="6E029F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7889B3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早餐后，我们就将结束这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趟精彩的北京西安上海8天中国古今探索之旅了，我们的司机将送您到机场或火车站前往下一目的地。如果您还想延长本次旅行，探索更多中国目的地，如成都、西藏、云南、张家界、哈尔滨等，也可联系我们为您安排。</w:t>
      </w:r>
    </w:p>
    <w:p w14:paraId="40061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2E1A5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3426EC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费用说明</w:t>
      </w:r>
    </w:p>
    <w:p w14:paraId="2B701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费用包含</w:t>
      </w:r>
    </w:p>
    <w:p w14:paraId="572ADA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包含北京到西安高铁二等座；西安到桂林、桂林到上海飞机经济舱；</w:t>
      </w:r>
    </w:p>
    <w:p w14:paraId="72F78E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提供基础房型的双人间即标间（不保证自然单间即大床房，不占床不提供早餐）；若团内出现单男单女，若有其他单出的同性客人愿意拼房，旅行社会协助安排拼房，若拼不上则需要补单房差</w:t>
      </w:r>
    </w:p>
    <w:p w14:paraId="193E2E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餐食：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包含行程所列餐食（酒店含早），其余未包含正餐自理，导游会协助安排</w:t>
      </w:r>
    </w:p>
    <w:p w14:paraId="58B5B8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门票：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含行程所列景点首道大门票，若突发状况不能游览与游客协商调换景点</w:t>
      </w:r>
    </w:p>
    <w:p w14:paraId="12863B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车辆：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全用车费用（含路桥费，油费，车辆进山费，自由活动时间自理）；用车会根据人数安排，如果游客自行放弃行程，车费不予退还</w:t>
      </w:r>
    </w:p>
    <w:p w14:paraId="293B8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接送：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此行程为散客拼团，接送机的时候，会把相近时间段的客人安排在一起接送，客人等候的时间可能在1.5小时左右不等。提前1天，工作人员会同游客确认接送时间，若不愿意等候，可提前一天通知旅行社安排单独接送，费用自理</w:t>
      </w:r>
    </w:p>
    <w:p w14:paraId="37E038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导游: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根据实际情况安排中/英/中英双语导游</w:t>
      </w:r>
    </w:p>
    <w:p w14:paraId="1F57A6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保险：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旅游意外险、旅游车座位险、旅行社责任险（三险齐全）</w:t>
      </w:r>
    </w:p>
    <w:p w14:paraId="4B73D0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</w:p>
    <w:p w14:paraId="11609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费用不含</w:t>
      </w:r>
    </w:p>
    <w:p w14:paraId="5766F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单房差：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酒店默认2人一间房（多人间除外），如住单间，须另外补齐单房差</w:t>
      </w:r>
    </w:p>
    <w:p w14:paraId="03CAC2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房损：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由于全款订房，行程中途变动产生的房费自理</w:t>
      </w:r>
    </w:p>
    <w:p w14:paraId="400512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个人消费：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酒店内洗衣、电话、传真、收费电视、饮料、零食、烟酒等其他个人消费</w:t>
      </w:r>
    </w:p>
    <w:p w14:paraId="63C2EE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意外情况：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</w:t>
      </w:r>
    </w:p>
    <w:p w14:paraId="0D81EC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往返大交通：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第一天和最后一天的机票或火车票的往返大交通费用不含在团费内，若需旅行社代订，费用另收</w:t>
      </w:r>
    </w:p>
    <w:p w14:paraId="4E0F0C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820" w:right="1066" w:bottom="6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13232"/>
    <w:rsid w:val="0A9A2CF5"/>
    <w:rsid w:val="0F521756"/>
    <w:rsid w:val="294F12A9"/>
    <w:rsid w:val="29A749BD"/>
    <w:rsid w:val="2EAC4642"/>
    <w:rsid w:val="35C528F6"/>
    <w:rsid w:val="38F43083"/>
    <w:rsid w:val="4F222553"/>
    <w:rsid w:val="59D600D1"/>
    <w:rsid w:val="60A74368"/>
    <w:rsid w:val="61751E71"/>
    <w:rsid w:val="66A05B35"/>
    <w:rsid w:val="7A0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6134</Words>
  <Characters>6251</Characters>
  <Lines>0</Lines>
  <Paragraphs>0</Paragraphs>
  <TotalTime>127</TotalTime>
  <ScaleCrop>false</ScaleCrop>
  <LinksUpToDate>false</LinksUpToDate>
  <CharactersWithSpaces>6300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2025-03-04T02:57:00Z</dcterms:created>
  <dc:creator>86191</dc:creator>
  <cp:lastModifiedBy>人生如初</cp:lastModifiedBy>
  <dcterms:modified xsi:type="dcterms:W3CDTF">2026-03-13T06:16:01Z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eyJoZGlkIjoiYjE1YTllYzQwOThjNGEzY2Q0ZTA2MzZiNzg4NzgzM2YiLCJ1c2VySWQiOiIyMzUyNDgzNzMifQ==</vt:lpwstr>
  </property>
  <property fmtid="{D5CDD505-2E9C-101B-9397-08002B2CF9AE}" pid="4" name="ICV">
    <vt:lpwstr>3E9B4C614B664B0F9259DF130590AF1B_13</vt:lpwstr>
  </property>
</Properties>
</file>