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103AB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>TW-00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台北一地4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>天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 xml:space="preserve">夜 </w:t>
      </w:r>
    </w:p>
    <w:tbl>
      <w:tblPr>
        <w:tblStyle w:val="4"/>
        <w:tblpPr w:leftFromText="180" w:rightFromText="180" w:vertAnchor="text" w:horzAnchor="margin" w:tblpY="276"/>
        <w:tblW w:w="4998" w:type="pct"/>
        <w:tblInd w:w="0" w:type="dxa"/>
        <w:tblLayout w:type="autofit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110"/>
        <w:gridCol w:w="1929"/>
        <w:gridCol w:w="4800"/>
        <w:gridCol w:w="1103"/>
        <w:gridCol w:w="1560"/>
      </w:tblGrid>
      <w:tr w14:paraId="1E73ED51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75" w:hRule="atLeast"/>
        </w:trPr>
        <w:tc>
          <w:tcPr>
            <w:tcW w:w="5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BB1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天數</w:t>
            </w:r>
          </w:p>
        </w:tc>
        <w:tc>
          <w:tcPr>
            <w:tcW w:w="91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046E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城市/地區</w:t>
            </w:r>
          </w:p>
        </w:tc>
        <w:tc>
          <w:tcPr>
            <w:tcW w:w="228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50C2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景點</w:t>
            </w:r>
          </w:p>
        </w:tc>
        <w:tc>
          <w:tcPr>
            <w:tcW w:w="52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E15F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餐食</w:t>
            </w:r>
          </w:p>
        </w:tc>
        <w:tc>
          <w:tcPr>
            <w:tcW w:w="74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7B9A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住宿</w:t>
            </w:r>
          </w:p>
        </w:tc>
      </w:tr>
      <w:tr w14:paraId="219D2E20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805" w:hRule="atLeast"/>
        </w:trPr>
        <w:tc>
          <w:tcPr>
            <w:tcW w:w="52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E05A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D1</w:t>
            </w:r>
          </w:p>
          <w:p w14:paraId="583C9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星期日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462C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集合日</w:t>
            </w:r>
          </w:p>
        </w:tc>
        <w:tc>
          <w:tcPr>
            <w:tcW w:w="2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5038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E69138"/>
                <w:sz w:val="20"/>
                <w:szCs w:val="20"/>
                <w:lang w:val="en-US"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自行前往指定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TW"/>
              </w:rPr>
              <w:t>酒店入住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E5C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Ｘ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8DC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</w:t>
            </w:r>
          </w:p>
        </w:tc>
      </w:tr>
      <w:tr w14:paraId="28C1B6A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114" w:hRule="atLeast"/>
        </w:trPr>
        <w:tc>
          <w:tcPr>
            <w:tcW w:w="52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720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D2</w:t>
            </w:r>
          </w:p>
          <w:p w14:paraId="2368B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星期一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4FA4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台北一日遊</w:t>
            </w:r>
          </w:p>
        </w:tc>
        <w:tc>
          <w:tcPr>
            <w:tcW w:w="2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D9F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野柳地質公園 &gt; 九份老街 &gt;十分瀑布 &gt; 十分老街放天燈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200F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早ＸＸ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A7B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</w:t>
            </w:r>
          </w:p>
        </w:tc>
      </w:tr>
      <w:tr w14:paraId="7814A0BB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C64C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D3</w:t>
            </w:r>
          </w:p>
          <w:p w14:paraId="693B6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星期二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293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台北一日遊</w:t>
            </w:r>
          </w:p>
        </w:tc>
        <w:tc>
          <w:tcPr>
            <w:tcW w:w="2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2A5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北投溫泉博物館 &gt;  地熱谷&gt;  淡水文化之旅</w:t>
            </w:r>
            <w:r>
              <w:rPr>
                <w:rFonts w:hint="eastAsia" w:ascii="微软雅黑 Light" w:hAnsi="微软雅黑 Light" w:eastAsia="微软雅黑 Light" w:cs="微软雅黑 Light"/>
                <w:color w:val="0070C0"/>
                <w:sz w:val="20"/>
                <w:szCs w:val="20"/>
                <w:lang w:eastAsia="zh-TW"/>
              </w:rPr>
              <w:t>(滬尾偕醫館-紅毛城-小白宮-漁人碼頭)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243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777E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</w:t>
            </w:r>
          </w:p>
        </w:tc>
      </w:tr>
      <w:tr w14:paraId="7D45F300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61D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D4</w:t>
            </w:r>
          </w:p>
          <w:p w14:paraId="22ED4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星期三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8396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台北一日遊</w:t>
            </w:r>
          </w:p>
        </w:tc>
        <w:tc>
          <w:tcPr>
            <w:tcW w:w="2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9E8E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故宮博物館&gt;大稻埕,迪化街&gt;中正紀念堂&gt;101(外觀)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CB6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A0FD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</w:t>
            </w:r>
          </w:p>
        </w:tc>
      </w:tr>
    </w:tbl>
    <w:p w14:paraId="082639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rPr>
          <w:rFonts w:hint="eastAsia" w:ascii="微软雅黑" w:hAnsi="微软雅黑" w:eastAsia="微软雅黑" w:cs="微软雅黑"/>
          <w:sz w:val="24"/>
          <w:szCs w:val="24"/>
        </w:rPr>
      </w:pPr>
    </w:p>
    <w:p w14:paraId="0D842A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360" w:lineRule="exact"/>
        <w:rPr>
          <w:rFonts w:hint="eastAsia" w:ascii="微软雅黑" w:hAnsi="微软雅黑" w:eastAsia="微软雅黑" w:cs="微软雅黑"/>
          <w:color w:val="C45911"/>
          <w:sz w:val="24"/>
          <w:szCs w:val="24"/>
          <w:lang w:eastAsia="zh-TW"/>
        </w:rPr>
      </w:pPr>
      <w:r>
        <w:rPr>
          <w:rFonts w:hint="eastAsia" w:ascii="微软雅黑" w:hAnsi="微软雅黑" w:eastAsia="微软雅黑" w:cs="微软雅黑"/>
          <w:color w:val="CC0000"/>
          <w:lang w:eastAsia="zh-TW"/>
        </w:rPr>
        <w:t>註： 行程中可能會因為季節、天氣、國定假日和特殊活動而有所變動，我社將保有更改行程的權利，行程的變動會依照當時情況而提供最適當的安排。</w:t>
      </w:r>
    </w:p>
    <w:tbl>
      <w:tblPr>
        <w:tblStyle w:val="6"/>
        <w:tblW w:w="10206" w:type="dxa"/>
        <w:tblInd w:w="-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425"/>
        <w:gridCol w:w="2355"/>
        <w:gridCol w:w="5426"/>
      </w:tblGrid>
      <w:tr w14:paraId="4F8E51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15" w:hRule="atLeast"/>
        </w:trPr>
        <w:tc>
          <w:tcPr>
            <w:tcW w:w="2425" w:type="dxa"/>
            <w:vMerge w:val="restart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42A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 xml:space="preserve">Day 1 </w:t>
            </w:r>
          </w:p>
          <w:p w14:paraId="0A707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集合日</w:t>
            </w:r>
          </w:p>
        </w:tc>
        <w:tc>
          <w:tcPr>
            <w:tcW w:w="7781" w:type="dxa"/>
            <w:gridSpan w:val="2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5B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自行前往指定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TW"/>
              </w:rPr>
              <w:t>酒店入住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 xml:space="preserve"> </w:t>
            </w:r>
          </w:p>
        </w:tc>
      </w:tr>
      <w:tr w14:paraId="00078A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600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F9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不含餐</w:t>
            </w:r>
          </w:p>
        </w:tc>
        <w:tc>
          <w:tcPr>
            <w:tcW w:w="542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83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台北酒店</w:t>
            </w:r>
          </w:p>
        </w:tc>
      </w:tr>
      <w:tr w14:paraId="4852F1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A8BDD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台灣是個旅遊豐富且多樣化的地方，在這裡有美食、歷史文化、繁華的購物中心、生態、鐵道、森林、溫泉、原住民等等各類精彩的主題。</w:t>
            </w:r>
          </w:p>
          <w:p w14:paraId="23CCDF4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台北是台灣的首都, 榮獲2022 Lonely Planet發布全球十大最佳旅遊城市第2名。融合現代與傳統的文化城市，在這裡您可以看到繁榮熱鬧的城市、摩天大樓和香火鼎盛的歷史古廟彼此共存，若您的航班時間較早抵達，您可以自行前往101台北最高的大樓眺望市景街道，或是到了晚上來趟美食小吃體驗，珍珠奶茶、雞排、臭豆腐．．．等等，開啟您的寶島之旅。</w:t>
            </w:r>
          </w:p>
          <w:p w14:paraId="62E9301D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【溫馨提示】：</w:t>
            </w:r>
          </w:p>
          <w:p w14:paraId="72E6FAF6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接送：工作人員會與您提前聯繫，請保證手機通暢，留下即時通訊系統的聯繫方式，例如： Line、 Wechat、WhatsApp 。旅行社會提前告知您酒店入住方式（</w:t>
            </w: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val="en-US" w:eastAsia="zh-CN"/>
              </w:rPr>
              <w:t>一般向前台出示護照辦理入住</w:t>
            </w: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)，直接入住酒店休息。如沒收到通知，請即時聯繫旅行社工作人員，即時為您提供幫助。司機或導遊會於22點前以電話或簡訊方式，通知第二天的集合時間。</w:t>
            </w:r>
          </w:p>
        </w:tc>
      </w:tr>
      <w:tr w14:paraId="0D2045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425" w:type="dxa"/>
            <w:vMerge w:val="restart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033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 xml:space="preserve">Day 2 </w:t>
            </w:r>
          </w:p>
          <w:p w14:paraId="1168A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台北一日遊</w:t>
            </w:r>
          </w:p>
        </w:tc>
        <w:tc>
          <w:tcPr>
            <w:tcW w:w="7781" w:type="dxa"/>
            <w:gridSpan w:val="2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B8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野柳地質公園 &gt; 九份老街&gt;十分瀑布 &gt; 十分老街放天燈</w:t>
            </w:r>
          </w:p>
        </w:tc>
      </w:tr>
      <w:tr w14:paraId="75BA9F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425" w:type="dxa"/>
            <w:vMerge w:val="continue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4C5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65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16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台北酒店</w:t>
            </w:r>
          </w:p>
        </w:tc>
      </w:tr>
      <w:tr w14:paraId="7F47A9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34E0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 xml:space="preserve">今天我們從酒店出發首站來到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野柳地質公園 Yehliu Geopark</w:t>
            </w:r>
          </w:p>
          <w:p w14:paraId="6FF3D258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野柳地質公園，是台灣北部重要的國際景點，更曾被CNN譽為地球上最像火星的地方。以大自然鬼斧神工形成的奇岩怪石而聞名的野柳，是來台灣旅遊必訪的景點之一。野柳位處於北海岸及觀音山國家風景區，是大屯山脈延伸至海中的岬角，特殊的地質加上海浪侵蝕、岩石風化和地殼變動等因素，造就了許多使人讚嘆不已的天然藝術作品。隨意漫步在園內處處都能看見自然、時間在野柳的精心刻劃雕琢。像是仙女鞋、蕈狀岩、風蝕崖、燭台石以及生痕化石等，都極富特色，也因此也被稱為是一座天然的地質教室，其中最廣為人知的就是舉世聞名的「女王頭」。</w:t>
            </w:r>
          </w:p>
          <w:p w14:paraId="25757FC8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九份老街 Jiufen Village </w:t>
            </w:r>
          </w:p>
          <w:p w14:paraId="25AB483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E69138"/>
                <w:sz w:val="18"/>
                <w:szCs w:val="18"/>
                <w:lang w:val="fr-FR"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前往1940年代，因淘金浪潮發跡成繁華的山城聚落「九份」。隨著金礦業停擺當初的榮景雖已逝去，這座山城還有很多不同的故事等待著大家去發掘。此後因國內外知名大導演侯孝賢所指導的電影《悲情城市》於此取景，其獨特舊式建築及風情透過此片吸引國內外的注目，也為九份重新帶來生機，進而成為北台灣知名景點。來到九份除了點杯茶，坐下來品茗，欣賞美麗的風景外，沿著山而見的九份老街和其他老街的相貌特別不同。在此還能品嘗各式各樣美食、採買紀念品。如果你也是個甜點控，千萬別過九份的傳統美食「芋圓」！晚上，九份老街的窄巷弄充滿燈籠，燈光點綴著整個區域，創造出浪漫而迷人的夜景。尤其是黃昏時分，夕陽映照在山巒間，呈現出美不勝收的景色。</w:t>
            </w:r>
          </w:p>
          <w:p w14:paraId="5591AC9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十分瀑布 Shifen Waterfall</w:t>
            </w:r>
          </w:p>
          <w:p w14:paraId="7E525087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E69138"/>
                <w:sz w:val="18"/>
                <w:szCs w:val="18"/>
                <w:lang w:eastAsia="zh-TW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因有著台版迷你「尼加拉瀑布」之美譽而聞名遐邇的十分瀑布，飛瀑直下、水花飛濺氣勢磅礡，當空氣中的水氣被陽光照耀，霎時可見如彩虹般的光芒，被認為是台灣最美瀑布之一。</w:t>
            </w:r>
          </w:p>
          <w:p w14:paraId="490BA6CF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十分老街 (含放天燈體驗) Shifen Old Street (Sky Lantern release)</w:t>
            </w:r>
          </w:p>
          <w:p w14:paraId="5A325D8E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十分車站建在十分老街旁，老街沿著鐵道建造，形成火車門前過的奇景。在此將帶您體驗放天燈的樂趣，在天燈上寫下心願及祝福，由工作人員協助施放天燈，看著冉冉上升的天燈，祈禱上天收到自己所傳達的心願。返回酒店</w:t>
            </w:r>
          </w:p>
        </w:tc>
      </w:tr>
      <w:tr w14:paraId="238801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53B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Day 3</w:t>
            </w:r>
          </w:p>
          <w:p w14:paraId="29082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台北一日遊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78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北投溫泉博物館 &gt;  地熱谷&gt; 淡水文化之旅(滬尾偕醫館-紅毛城-小白宮-漁人碼頭)</w:t>
            </w:r>
          </w:p>
        </w:tc>
      </w:tr>
      <w:tr w14:paraId="1D2CCE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E5F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C3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4E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台北酒店</w:t>
            </w:r>
          </w:p>
        </w:tc>
      </w:tr>
      <w:tr w14:paraId="2C56B91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3D9EF8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北投溫泉博物館  Beitou Hot Spring Museum</w:t>
            </w:r>
          </w:p>
          <w:p w14:paraId="22CBF95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緊接著步行至一旁的北投溫泉博物館，此博物館建於日據時代，前身為北投公共浴場，在這裡能夠瞭解北投溫泉的發展和歷史。作為一棟和洋折衷風格的建築物，這棟都鐸式(仿英式)雙層建築物，底層使用磚造、第二層為木造、屋頂則使用黑色瓦片砌成。一樓為磚造的大小浴池，其中還展出一枚重達800公斤的北投石；二樓為木造休憩區，有一大片榻榻米鋪設的活動大廳和望樓(陽台)，主要展示台灣早期的電影資料。</w:t>
            </w:r>
          </w:p>
          <w:p w14:paraId="61A32F8C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地熱谷 Geothermal Valley </w:t>
            </w:r>
          </w:p>
          <w:p w14:paraId="0417066E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前往地熱谷，此地為北投溫泉的源頭之一，此處水質清澈，泉質屬「青磺泉」。泉水熱度極高，長年熱氣騰騰、蒸氣瀰漫，硫氣在高溫的水面上流竄，引起煙霧繚繞有如仙境一般。</w:t>
            </w:r>
          </w:p>
          <w:p w14:paraId="54B16BCC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*溫馨提醒: 可以準備小毛巾, 可以泡腳體驗一下北投溫泉的魅力</w:t>
            </w:r>
          </w:p>
          <w:p w14:paraId="20076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淡水文化之旅Tamsui Cultural Tour</w:t>
            </w:r>
          </w:p>
          <w:p w14:paraId="1EB8364B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滬尾偕醫館Hobe Mackay Clinic</w:t>
            </w:r>
          </w:p>
          <w:p w14:paraId="30BEB9F8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是加拿大傳教士馬偕博士（Dr. George Leslie Mackay）於1879年在淡水（滬尾）創立的臺灣北部首座西式醫院。這座紅磚建築結合西洋與閩南風格，提供免費醫療與傳教服務，成為近代臺灣醫學與教育的重要起點。現為市定古跡，展示馬偕在台的醫療與文化遺產。</w:t>
            </w:r>
          </w:p>
          <w:p w14:paraId="7906B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紅毛城Fort San Domingo</w:t>
            </w:r>
          </w:p>
          <w:p w14:paraId="0B6B3A9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位於新北市淡水區，始建於1628年，最初由西班牙人興建，後由荷蘭人重建並命名為“聖多明哥城”。作為臺灣現存最古老的西式堡壘，它曾歷經明鄭、清朝及英國管轄，建築融合了歐洲軍事與殖民風格。現為臺灣一級古跡，內部展示豐富的歷史文物與殖民時期檔案，是淡水最具代表性的歷史景點之一，吸引眾多遊客探訪其獨特的文化底蘊與絕佳的海濱景觀。</w:t>
            </w:r>
          </w:p>
          <w:p w14:paraId="62FB8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小白宮（前清淡水關稅務司官邸）Former British Merchant Residence</w:t>
            </w:r>
          </w:p>
          <w:p w14:paraId="78344A05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位於新北市淡水區，建於1870年，為清代淡水海關稅務司的宿舍。純白殖民地式建築搭配拱廊與綠廊，展現優雅的西洋風格，因外觀潔白被稱為"小白宮"。現為市定古跡，開放參觀，是淡水熱門的歷史景點，可遠眺淡水河美景，感受昔日洋人生活風貌。</w:t>
            </w:r>
          </w:p>
          <w:p w14:paraId="4EEBF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漁人碼頭（Fisherman's Wharf）</w:t>
            </w:r>
          </w:p>
          <w:p w14:paraId="1C64912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是新北市淡水區最著名的觀光景點之一，坐落於淡水河出海口，以浪漫的夕陽美景與悠閒的海港風情聞名。碼頭地標包括長達165公尺的情人橋（Lover's Bridge），夜晚燈光璀璨，是拍照打卡的熱點。這裡聚集了海鮮餐廳、咖啡廳與特色小店，遊客可品嘗新鮮海產、搭乘觀光渡輪或漫步木棧道，欣賞淡水河與觀音山美景。每逢假日還有街頭藝人表演，充滿活力氛圍，是北臺灣必訪的濱海休閒勝地。</w:t>
            </w:r>
          </w:p>
        </w:tc>
      </w:tr>
      <w:tr w14:paraId="06B576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EA8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Day 4</w:t>
            </w:r>
          </w:p>
          <w:p w14:paraId="263A9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595959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台北一日遊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F3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故宮博物館-大稻埕-迪化街-中正紀念堂-台北101(外觀)</w:t>
            </w:r>
          </w:p>
        </w:tc>
      </w:tr>
      <w:tr w14:paraId="65385BD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333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3C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AD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台北酒店</w:t>
            </w:r>
          </w:p>
        </w:tc>
      </w:tr>
      <w:tr w14:paraId="357363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C13C1E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故宮博物院 National Palace Museum</w:t>
            </w:r>
          </w:p>
          <w:p w14:paraId="0EF74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造訪舉世聞名的故宮博物院，國立故宮博物院於1965年在外雙溪落成，中國宮殿式的建築，一至三樓為展覽陳列空間，四樓為休憩茶座「三希堂」。此為世界上中國文物典藏最多的博物館之一，館內收藏了近 70 萬件中國古代文物和藝術品，涵蓋了新石器時代至今長達8,000年多個朝代的藝術創作。</w:t>
            </w:r>
          </w:p>
          <w:p w14:paraId="351A6A7A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大稻埕 Dadaocheng /迪化街 Dihua Street</w:t>
            </w:r>
          </w:p>
          <w:p w14:paraId="69A73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位於臺灣臺北市大同區，初建於清咸豐年間（1850年代），19世紀末以來一直是臺北重要的南北貨、茶葉、中藥材及布匹的集散中心以迪化街為中心，街道兩旁是傳統的乾貨店及中藥行，這裡的老屋因為風格獨特，吸引了不少咖啡店及小型藝術特展進駐，新創與懷古碰撞擦出亮眼火花，也讓這裡成為近年來國內外旅客走訪台北，及尋求探索新興文創的好地方。</w:t>
            </w:r>
          </w:p>
          <w:p w14:paraId="1508D072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中正紀念堂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val="en-US" w:eastAsia="zh-TW"/>
              </w:rPr>
              <w:t>Chiang Kai-shek Memorial Hall</w:t>
            </w:r>
          </w:p>
          <w:p w14:paraId="4222B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中正紀念堂，這裡是為了紀念中華民國第一任總統蔣中正為建立，建築外觀以白色牆面為主，屋瓦則飾以寶藍色琉璃瓦，園區包含牌樓、博物館、廣場和花園，宏大壯碩，讓來訪的旅客留下深刻的印象。欣賞衛兵交接儀式，整齊劃一的動作，莊嚴肅穆的氛圍，令人不由得肅然起敬。</w:t>
            </w:r>
          </w:p>
          <w:p w14:paraId="0F281802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台北101大樓 (不含觀景台)  Taipei 101 ( Not including Observatory)</w:t>
            </w:r>
          </w:p>
          <w:p w14:paraId="19F79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我們將參觀曾是世界最高建築之一的台北101，台北101樓高約508公尺，也是台北最具代表性的地標。它有著獨特的建築風貌，只要是來台北的旅人一定不能錯過。如時間允許，您可自費前往位於89樓的觀景台，從高空欣賞壯闊的台北風貌，擁抱全方位絕佳的觀景視野。您可以自由選擇是否自費前往觀景台參觀,或是想要留在此體驗繁華的台北街頭。</w:t>
            </w:r>
          </w:p>
          <w:p w14:paraId="1872C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</w:p>
          <w:p w14:paraId="52643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val="en-US" w:eastAsia="zh-CN"/>
              </w:rPr>
              <w:t>至此，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結束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val="en-US" w:eastAsia="zh-CN"/>
              </w:rPr>
              <w:t>此次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 xml:space="preserve">行程, 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val="en-US" w:eastAsia="zh-CN"/>
              </w:rPr>
              <w:t>希望這將成為一段愉快而美好的旅行回憶。</w:t>
            </w:r>
            <w:r>
              <w:rPr>
                <w:rFonts w:hint="eastAsia" w:ascii="微软雅黑" w:hAnsi="微软雅黑" w:eastAsia="微软雅黑" w:cs="微软雅黑"/>
                <w:color w:val="C00000"/>
                <w:sz w:val="18"/>
                <w:szCs w:val="18"/>
                <w:lang w:eastAsia="zh-TW"/>
              </w:rPr>
              <w:t>若您有需要另外安排酒店，或是安排送機服務，請預訂行程時告知您的旅遊專員，謝謝。</w:t>
            </w:r>
          </w:p>
        </w:tc>
      </w:tr>
    </w:tbl>
    <w:p w14:paraId="7BED8E5A"/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117296"/>
    <w:rsid w:val="32527B2F"/>
    <w:rsid w:val="3C4978A6"/>
    <w:rsid w:val="413606A8"/>
    <w:rsid w:val="4F9179AF"/>
    <w:rsid w:val="5627460C"/>
    <w:rsid w:val="589977BE"/>
    <w:rsid w:val="66D8664B"/>
    <w:rsid w:val="7364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cs="Arial" w:eastAsiaTheme="minorEastAsia"/>
      <w:sz w:val="22"/>
      <w:szCs w:val="22"/>
      <w:lang w:val="zh-TW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_Style 12"/>
    <w:basedOn w:val="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_Style 15"/>
    <w:basedOn w:val="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3113</Words>
  <Characters>3494</Characters>
  <Lines>0</Lines>
  <Paragraphs>0</Paragraphs>
  <TotalTime>8</TotalTime>
  <ScaleCrop>false</ScaleCrop>
  <LinksUpToDate>false</LinksUpToDate>
  <CharactersWithSpaces>3589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2025-07-08T02:59:00Z</dcterms:created>
  <dc:creator>DELL</dc:creator>
  <cp:lastModifiedBy>AOT操作部</cp:lastModifiedBy>
  <dcterms:modified xsi:type="dcterms:W3CDTF">2025-07-08T07:26:16Z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eyJoZGlkIjoiNmUxMTRhNmQ0ZmE5ZjFjZTJmNmY1MGIwYTQ5MDZjOWUiLCJ1c2VySWQiOiIyOTQ4ODkxNjUifQ==</vt:lpwstr>
  </property>
  <property fmtid="{D5CDD505-2E9C-101B-9397-08002B2CF9AE}" pid="4" name="ICV">
    <vt:lpwstr>C173CEAAC62F40E9A79C475066FDA38E_12</vt:lpwstr>
  </property>
</Properties>
</file>