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43814" w14:textId="77777777" w:rsidR="008A2ACB" w:rsidRDefault="00000000">
      <w:pPr>
        <w:pStyle w:val="1"/>
        <w:rPr>
          <w:rFonts w:cs="Arial"/>
          <w:sz w:val="40"/>
          <w:szCs w:val="21"/>
        </w:rPr>
      </w:pPr>
      <w:r>
        <w:rPr>
          <w:rFonts w:cs="Arial"/>
          <w:sz w:val="36"/>
          <w:szCs w:val="20"/>
        </w:rPr>
        <w:t>8 Days Northern Xinjiang Group Tour: Kanas Lakes, Hemu Villages &amp; Sayram Lake</w:t>
      </w:r>
    </w:p>
    <w:p w14:paraId="24581E86" w14:textId="77777777" w:rsidR="008A2ACB" w:rsidRDefault="008A2ACB">
      <w:pPr>
        <w:rPr>
          <w:rFonts w:cs="Arial"/>
        </w:rPr>
      </w:pPr>
    </w:p>
    <w:p w14:paraId="6397CA8D" w14:textId="77777777" w:rsidR="008A2ACB" w:rsidRDefault="00000000">
      <w:pPr>
        <w:rPr>
          <w:rFonts w:cs="Arial"/>
        </w:rPr>
      </w:pPr>
      <w:r>
        <w:rPr>
          <w:rFonts w:cs="Arial"/>
          <w:b/>
          <w:bCs/>
        </w:rPr>
        <w:t xml:space="preserve">Tour Code: </w:t>
      </w:r>
      <w:r>
        <w:rPr>
          <w:rFonts w:cs="Arial"/>
        </w:rPr>
        <w:t>AOT-SRT-A</w:t>
      </w:r>
    </w:p>
    <w:p w14:paraId="51427530" w14:textId="77777777" w:rsidR="008A2ACB" w:rsidRDefault="00000000">
      <w:pPr>
        <w:rPr>
          <w:rFonts w:cs="Arial"/>
        </w:rPr>
      </w:pPr>
      <w:r>
        <w:rPr>
          <w:rFonts w:cs="Arial"/>
          <w:b/>
          <w:bCs/>
        </w:rPr>
        <w:t xml:space="preserve">Travel Route: </w:t>
      </w:r>
      <w:r>
        <w:rPr>
          <w:rFonts w:cs="Arial"/>
        </w:rPr>
        <w:t xml:space="preserve">Urumqi - Fuyun - Kanas Lake - Hemu - Burqin - Kuitun - Yining - Urumqi </w:t>
      </w:r>
    </w:p>
    <w:p w14:paraId="7D9696D7" w14:textId="77777777" w:rsidR="008A2ACB" w:rsidRDefault="00000000">
      <w:pPr>
        <w:jc w:val="left"/>
        <w:rPr>
          <w:rFonts w:cs="Arial"/>
        </w:rPr>
      </w:pPr>
      <w:r>
        <w:rPr>
          <w:rFonts w:cs="Arial"/>
          <w:b/>
          <w:bCs/>
        </w:rPr>
        <w:t>Features:</w:t>
      </w:r>
      <w:r>
        <w:rPr>
          <w:rFonts w:cs="Arial"/>
        </w:rPr>
        <w:t xml:space="preserve"> UNESCO World Heritage, Mountains, Rivers &amp; Lakes, Grassland, Desert, Yardang Landform, Ethnic Village, Beach, Ghost Town, Hiking, Cruise</w:t>
      </w:r>
    </w:p>
    <w:p w14:paraId="15259F3C" w14:textId="77777777" w:rsidR="008A2ACB" w:rsidRDefault="008A2ACB">
      <w:pPr>
        <w:jc w:val="left"/>
        <w:rPr>
          <w:rFonts w:cs="Arial"/>
        </w:rPr>
      </w:pPr>
    </w:p>
    <w:p w14:paraId="5F5A6E47" w14:textId="77777777" w:rsidR="008A2ACB" w:rsidRDefault="00000000">
      <w:pPr>
        <w:pStyle w:val="2"/>
        <w:rPr>
          <w:rFonts w:ascii="Arial" w:hAnsi="Arial" w:cs="Arial"/>
        </w:rPr>
      </w:pPr>
      <w:bookmarkStart w:id="0" w:name="OLE_LINK1"/>
      <w:r>
        <w:rPr>
          <w:rFonts w:ascii="Arial" w:hAnsi="Arial" w:cs="Arial"/>
          <w:u w:val="single"/>
        </w:rPr>
        <w:t>SEO:</w:t>
      </w:r>
    </w:p>
    <w:p w14:paraId="2B457D73" w14:textId="77777777" w:rsidR="008A2ACB" w:rsidRDefault="00000000">
      <w:pPr>
        <w:rPr>
          <w:rFonts w:cs="Arial"/>
          <w:b/>
          <w:bCs/>
          <w:sz w:val="21"/>
          <w:szCs w:val="21"/>
        </w:rPr>
      </w:pPr>
      <w:r>
        <w:rPr>
          <w:rFonts w:cs="Arial"/>
          <w:b/>
          <w:bCs/>
          <w:sz w:val="21"/>
          <w:szCs w:val="21"/>
        </w:rPr>
        <w:t>SEO Title:</w:t>
      </w:r>
    </w:p>
    <w:p w14:paraId="23EA6E95" w14:textId="77777777" w:rsidR="008A2ACB" w:rsidRDefault="00000000">
      <w:pPr>
        <w:rPr>
          <w:rFonts w:cs="Arial"/>
          <w:sz w:val="21"/>
          <w:szCs w:val="21"/>
        </w:rPr>
      </w:pPr>
      <w:r>
        <w:rPr>
          <w:rFonts w:cs="Arial"/>
          <w:sz w:val="21"/>
          <w:szCs w:val="21"/>
        </w:rPr>
        <w:t>8 Days Xinjiang Group Tour: North Xinjiang Group Tour with Kanas Lake</w:t>
      </w:r>
    </w:p>
    <w:p w14:paraId="73A120BE" w14:textId="77777777" w:rsidR="008A2ACB" w:rsidRDefault="008A2ACB">
      <w:pPr>
        <w:rPr>
          <w:rFonts w:cs="Arial"/>
          <w:sz w:val="21"/>
          <w:szCs w:val="21"/>
        </w:rPr>
      </w:pPr>
    </w:p>
    <w:p w14:paraId="07721855" w14:textId="77777777" w:rsidR="008A2ACB" w:rsidRDefault="00000000">
      <w:pPr>
        <w:rPr>
          <w:rFonts w:cs="Arial"/>
          <w:b/>
          <w:bCs/>
          <w:sz w:val="21"/>
          <w:szCs w:val="21"/>
        </w:rPr>
      </w:pPr>
      <w:r>
        <w:rPr>
          <w:rFonts w:cs="Arial"/>
          <w:b/>
          <w:bCs/>
          <w:sz w:val="21"/>
          <w:szCs w:val="21"/>
        </w:rPr>
        <w:t>Keyword:</w:t>
      </w:r>
    </w:p>
    <w:p w14:paraId="3F1C195F" w14:textId="77777777" w:rsidR="008A2ACB" w:rsidRDefault="00000000">
      <w:pPr>
        <w:widowControl/>
        <w:jc w:val="left"/>
        <w:rPr>
          <w:rFonts w:cs="Arial"/>
          <w:sz w:val="21"/>
          <w:szCs w:val="21"/>
        </w:rPr>
      </w:pPr>
      <w:r>
        <w:rPr>
          <w:rFonts w:cs="Arial"/>
          <w:sz w:val="21"/>
          <w:szCs w:val="21"/>
        </w:rPr>
        <w:t>8 Days Xinjiang Group Tour, North Xinjiang Group Tour, Xinjiang Nature Group Tour, Xinjiang Group Tour, 8 Days in Xinjiang</w:t>
      </w:r>
    </w:p>
    <w:p w14:paraId="34061699" w14:textId="77777777" w:rsidR="008A2ACB" w:rsidRPr="00553258" w:rsidRDefault="008A2ACB">
      <w:pPr>
        <w:widowControl/>
        <w:jc w:val="left"/>
        <w:rPr>
          <w:rFonts w:cs="Arial"/>
          <w:sz w:val="21"/>
          <w:szCs w:val="21"/>
        </w:rPr>
      </w:pPr>
    </w:p>
    <w:p w14:paraId="689DB130" w14:textId="77777777" w:rsidR="008A2ACB" w:rsidRDefault="00000000">
      <w:pPr>
        <w:rPr>
          <w:rFonts w:cs="Arial"/>
          <w:sz w:val="21"/>
          <w:szCs w:val="21"/>
        </w:rPr>
      </w:pPr>
      <w:r>
        <w:rPr>
          <w:rFonts w:cs="Arial"/>
          <w:b/>
          <w:bCs/>
          <w:sz w:val="21"/>
          <w:szCs w:val="21"/>
        </w:rPr>
        <w:t>Description:</w:t>
      </w:r>
    </w:p>
    <w:p w14:paraId="04A374D4" w14:textId="77777777" w:rsidR="008A2ACB" w:rsidRDefault="00000000">
      <w:pPr>
        <w:rPr>
          <w:sz w:val="21"/>
          <w:szCs w:val="21"/>
        </w:rPr>
      </w:pPr>
      <w:r>
        <w:rPr>
          <w:rFonts w:cs="Arial"/>
          <w:sz w:val="21"/>
          <w:szCs w:val="21"/>
        </w:rPr>
        <w:t>Take local 8 days Xinjiang tour for small group tour to visit Northern Xinjiang. Follow itinerary like Urumqi, Fuyun Keketuohai, Kanas Lake, Hemu Village, Burqin Wucaitan, Sayram Lake at best price.</w:t>
      </w:r>
      <w:r>
        <w:rPr>
          <w:rFonts w:hint="eastAsia"/>
          <w:sz w:val="21"/>
          <w:szCs w:val="21"/>
        </w:rPr>
        <w:t xml:space="preserve"> </w:t>
      </w:r>
    </w:p>
    <w:p w14:paraId="0DC59C32" w14:textId="77777777" w:rsidR="008A2ACB" w:rsidRDefault="008A2ACB">
      <w:pPr>
        <w:rPr>
          <w:rFonts w:cs="Arial"/>
        </w:rPr>
      </w:pPr>
    </w:p>
    <w:p w14:paraId="7105DFF6" w14:textId="77777777" w:rsidR="008A2ACB" w:rsidRDefault="00000000">
      <w:pPr>
        <w:pStyle w:val="2"/>
      </w:pPr>
      <w:bookmarkStart w:id="1" w:name="OLE_LINK20"/>
      <w:r>
        <w:rPr>
          <w:rFonts w:ascii="Arial" w:hAnsi="Arial" w:cs="Arial"/>
          <w:u w:val="single"/>
        </w:rPr>
        <w:t>Overview:</w:t>
      </w:r>
      <w:bookmarkEnd w:id="1"/>
    </w:p>
    <w:p w14:paraId="096DCA3F" w14:textId="77777777" w:rsidR="008A2ACB" w:rsidRDefault="00000000">
      <w:pPr>
        <w:pStyle w:val="a4"/>
        <w:widowControl/>
        <w:rPr>
          <w:sz w:val="22"/>
          <w:szCs w:val="21"/>
        </w:rPr>
      </w:pPr>
      <w:r>
        <w:rPr>
          <w:rStyle w:val="a5"/>
          <w:sz w:val="22"/>
          <w:szCs w:val="21"/>
        </w:rPr>
        <w:t xml:space="preserve">Discover the Enchantment of Northern Xinjiang: 8-Day </w:t>
      </w:r>
      <w:r>
        <w:rPr>
          <w:rStyle w:val="a5"/>
          <w:rFonts w:hint="eastAsia"/>
          <w:sz w:val="22"/>
          <w:szCs w:val="21"/>
        </w:rPr>
        <w:t xml:space="preserve">Xinjiang </w:t>
      </w:r>
      <w:r>
        <w:rPr>
          <w:rStyle w:val="a5"/>
          <w:sz w:val="22"/>
          <w:szCs w:val="21"/>
        </w:rPr>
        <w:t>Small Group Tour</w:t>
      </w:r>
    </w:p>
    <w:p w14:paraId="53F47953" w14:textId="77777777" w:rsidR="008A2ACB" w:rsidRDefault="00000000">
      <w:pPr>
        <w:pStyle w:val="a4"/>
        <w:widowControl/>
        <w:rPr>
          <w:sz w:val="22"/>
          <w:szCs w:val="21"/>
        </w:rPr>
      </w:pPr>
      <w:r>
        <w:rPr>
          <w:b/>
          <w:bCs/>
          <w:sz w:val="22"/>
          <w:szCs w:val="21"/>
        </w:rPr>
        <w:t>Northern Xinjiang</w:t>
      </w:r>
      <w:r>
        <w:rPr>
          <w:sz w:val="22"/>
          <w:szCs w:val="21"/>
        </w:rPr>
        <w:t>, the remote gem of Northwestern China, beckons travelers with its breathtaking landscapes that seem like a distant dream. Experience the authentic beauty that can't be captured in photos</w:t>
      </w:r>
      <w:r>
        <w:rPr>
          <w:rFonts w:hint="eastAsia"/>
          <w:sz w:val="22"/>
          <w:szCs w:val="21"/>
        </w:rPr>
        <w:t xml:space="preserve"> - </w:t>
      </w:r>
      <w:r>
        <w:rPr>
          <w:sz w:val="22"/>
          <w:szCs w:val="21"/>
        </w:rPr>
        <w:t>it's meant to be felt.</w:t>
      </w:r>
    </w:p>
    <w:p w14:paraId="64DF45F5" w14:textId="77777777" w:rsidR="008A2ACB" w:rsidRDefault="00000000">
      <w:pPr>
        <w:pStyle w:val="a4"/>
        <w:widowControl/>
        <w:rPr>
          <w:sz w:val="22"/>
          <w:szCs w:val="21"/>
        </w:rPr>
      </w:pPr>
      <w:r>
        <w:rPr>
          <w:sz w:val="22"/>
          <w:szCs w:val="21"/>
        </w:rPr>
        <w:t xml:space="preserve">This </w:t>
      </w:r>
      <w:r>
        <w:rPr>
          <w:rFonts w:hint="eastAsia"/>
          <w:sz w:val="22"/>
          <w:szCs w:val="21"/>
        </w:rPr>
        <w:t xml:space="preserve">charming </w:t>
      </w:r>
      <w:r>
        <w:rPr>
          <w:sz w:val="22"/>
          <w:szCs w:val="21"/>
        </w:rPr>
        <w:t>region boasts the majestic Tianshan Mountains, vast grasslands, crystal-clear lakes, and dense forests. In summer, the lush greenery offers a perfect escape from the heat, while autumn transforms the landscape into a golden haven, making it a paradise for nature lovers, photographers, and those seeking tranquility.</w:t>
      </w:r>
    </w:p>
    <w:p w14:paraId="648BBBEB" w14:textId="77777777" w:rsidR="008A2ACB" w:rsidRDefault="00000000">
      <w:bookmarkStart w:id="2" w:name="OLE_LINK2"/>
      <w:r>
        <w:lastRenderedPageBreak/>
        <w:t xml:space="preserve">Join our </w:t>
      </w:r>
      <w:r>
        <w:rPr>
          <w:b/>
          <w:bCs/>
        </w:rPr>
        <w:t>8-day Xinjiang small group tour</w:t>
      </w:r>
      <w:r>
        <w:t xml:space="preserve"> at an </w:t>
      </w:r>
      <w:bookmarkStart w:id="3" w:name="OLE_LINK3"/>
      <w:r>
        <w:rPr>
          <w:rFonts w:hint="eastAsia"/>
        </w:rPr>
        <w:t>AFFORDABLE</w:t>
      </w:r>
      <w:r>
        <w:t xml:space="preserve"> </w:t>
      </w:r>
      <w:r>
        <w:rPr>
          <w:rFonts w:hint="eastAsia"/>
        </w:rPr>
        <w:t>LOCAL</w:t>
      </w:r>
      <w:r>
        <w:t xml:space="preserve"> </w:t>
      </w:r>
      <w:bookmarkEnd w:id="3"/>
      <w:r>
        <w:rPr>
          <w:rFonts w:hint="eastAsia"/>
        </w:rPr>
        <w:t>PRICE</w:t>
      </w:r>
      <w:r>
        <w:t xml:space="preserve">, exploring the stunning destinations of Northern Xinjiang. Share your experiences with fellow travelers as you indulge in the beauty of Keketuohai National Geological Park, </w:t>
      </w:r>
      <w:r>
        <w:rPr>
          <w:rFonts w:hint="eastAsia"/>
        </w:rPr>
        <w:t xml:space="preserve">legendary </w:t>
      </w:r>
      <w:r>
        <w:rPr>
          <w:b/>
          <w:bCs/>
        </w:rPr>
        <w:t>Kanas Lake</w:t>
      </w:r>
      <w:r>
        <w:t xml:space="preserve"> with its picturesque Three Bays, </w:t>
      </w:r>
      <w:r>
        <w:rPr>
          <w:rFonts w:hint="eastAsia"/>
        </w:rPr>
        <w:t xml:space="preserve">fairytale </w:t>
      </w:r>
      <w:r>
        <w:rPr>
          <w:b/>
          <w:bCs/>
        </w:rPr>
        <w:t>Hemu Villages</w:t>
      </w:r>
      <w:r>
        <w:t xml:space="preserve">, Wucaitan (Five-Colored Beach), and </w:t>
      </w:r>
      <w:r>
        <w:rPr>
          <w:b/>
          <w:bCs/>
        </w:rPr>
        <w:t>Sayram Lake</w:t>
      </w:r>
      <w:r>
        <w:t>. Immerse yourself in the unparalleled landscapes of Northern Xinjiang and turn your travel dreams into reality!</w:t>
      </w:r>
    </w:p>
    <w:bookmarkEnd w:id="2"/>
    <w:p w14:paraId="5FB50022" w14:textId="77777777" w:rsidR="008A2ACB" w:rsidRDefault="008A2ACB"/>
    <w:p w14:paraId="3DD3096B" w14:textId="77777777" w:rsidR="008A2ACB" w:rsidRDefault="008A2ACB"/>
    <w:p w14:paraId="641D2B61" w14:textId="77777777" w:rsidR="008A2ACB" w:rsidRDefault="008A2ACB"/>
    <w:p w14:paraId="4E161C74" w14:textId="77777777" w:rsidR="008A2ACB" w:rsidRDefault="008A2ACB"/>
    <w:p w14:paraId="414E5D6A" w14:textId="77777777" w:rsidR="008A2ACB" w:rsidRDefault="00000000">
      <w:pPr>
        <w:rPr>
          <w:i/>
          <w:iCs/>
          <w:color w:val="808080" w:themeColor="background1" w:themeShade="80"/>
          <w:u w:val="single"/>
        </w:rPr>
      </w:pPr>
      <w:r>
        <w:rPr>
          <w:rFonts w:hint="eastAsia"/>
          <w:i/>
          <w:iCs/>
          <w:color w:val="808080" w:themeColor="background1" w:themeShade="80"/>
          <w:u w:val="single"/>
        </w:rPr>
        <w:t xml:space="preserve">Write a travel article for travel product covering the following key points </w:t>
      </w:r>
    </w:p>
    <w:p w14:paraId="76628C16" w14:textId="77777777" w:rsidR="008A2ACB" w:rsidRDefault="00000000">
      <w:pPr>
        <w:rPr>
          <w:i/>
          <w:iCs/>
          <w:color w:val="808080" w:themeColor="background1" w:themeShade="80"/>
          <w:u w:val="single"/>
        </w:rPr>
      </w:pPr>
      <w:r>
        <w:rPr>
          <w:rFonts w:hint="eastAsia"/>
          <w:i/>
          <w:iCs/>
          <w:color w:val="808080" w:themeColor="background1" w:themeShade="80"/>
          <w:u w:val="single"/>
        </w:rPr>
        <w:t>Rewrite in good logic and promoting way</w:t>
      </w:r>
    </w:p>
    <w:p w14:paraId="3DA52D5D" w14:textId="77777777" w:rsidR="008A2ACB" w:rsidRDefault="00000000">
      <w:pPr>
        <w:rPr>
          <w:i/>
          <w:iCs/>
          <w:color w:val="808080" w:themeColor="background1" w:themeShade="80"/>
          <w:u w:val="single"/>
        </w:rPr>
      </w:pPr>
      <w:r>
        <w:rPr>
          <w:rFonts w:hint="eastAsia"/>
          <w:i/>
          <w:iCs/>
          <w:color w:val="808080" w:themeColor="background1" w:themeShade="80"/>
          <w:u w:val="single"/>
        </w:rPr>
        <w:t>For 120-150 words:</w:t>
      </w:r>
    </w:p>
    <w:p w14:paraId="04CA2EEB" w14:textId="77777777" w:rsidR="008A2ACB" w:rsidRDefault="008A2ACB">
      <w:pPr>
        <w:rPr>
          <w:i/>
          <w:iCs/>
          <w:color w:val="808080" w:themeColor="background1" w:themeShade="80"/>
          <w:u w:val="single"/>
        </w:rPr>
      </w:pPr>
    </w:p>
    <w:p w14:paraId="5B769096" w14:textId="77777777" w:rsidR="008A2ACB" w:rsidRDefault="00000000">
      <w:pPr>
        <w:rPr>
          <w:i/>
          <w:iCs/>
          <w:color w:val="808080" w:themeColor="background1" w:themeShade="80"/>
          <w:u w:val="single"/>
        </w:rPr>
      </w:pPr>
      <w:r>
        <w:rPr>
          <w:i/>
          <w:iCs/>
          <w:color w:val="808080" w:themeColor="background1" w:themeShade="80"/>
          <w:u w:val="single"/>
        </w:rPr>
        <w:t xml:space="preserve">Northern Xinjiang located in the far most and remote land in the Northwestern China, extremely beautiful, different, like a distant dream in most travelers’ heart. </w:t>
      </w:r>
      <w:r>
        <w:rPr>
          <w:rFonts w:hint="eastAsia"/>
          <w:i/>
          <w:iCs/>
          <w:color w:val="808080" w:themeColor="background1" w:themeShade="80"/>
          <w:u w:val="single"/>
        </w:rPr>
        <w:t xml:space="preserve">Its authentic beauty is calling you, not viewing it on the painting or pictures. </w:t>
      </w:r>
    </w:p>
    <w:p w14:paraId="6E95B291" w14:textId="77777777" w:rsidR="008A2ACB" w:rsidRDefault="008A2ACB">
      <w:pPr>
        <w:rPr>
          <w:i/>
          <w:iCs/>
          <w:color w:val="808080" w:themeColor="background1" w:themeShade="80"/>
          <w:u w:val="single"/>
        </w:rPr>
      </w:pPr>
    </w:p>
    <w:p w14:paraId="7FF049FA" w14:textId="77777777" w:rsidR="008A2ACB" w:rsidRDefault="00000000">
      <w:pPr>
        <w:rPr>
          <w:i/>
          <w:iCs/>
          <w:color w:val="808080" w:themeColor="background1" w:themeShade="80"/>
          <w:u w:val="single"/>
        </w:rPr>
      </w:pPr>
      <w:r>
        <w:rPr>
          <w:i/>
          <w:iCs/>
          <w:color w:val="808080" w:themeColor="background1" w:themeShade="80"/>
          <w:u w:val="single"/>
        </w:rPr>
        <w:t>北疆以其雄伟的天山山脉、辽阔的草原</w:t>
      </w:r>
      <w:r>
        <w:rPr>
          <w:rFonts w:hint="eastAsia"/>
          <w:i/>
          <w:iCs/>
          <w:color w:val="808080" w:themeColor="background1" w:themeShade="80"/>
          <w:u w:val="single"/>
        </w:rPr>
        <w:t>，</w:t>
      </w:r>
      <w:r>
        <w:rPr>
          <w:i/>
          <w:iCs/>
          <w:color w:val="808080" w:themeColor="background1" w:themeShade="80"/>
          <w:u w:val="single"/>
        </w:rPr>
        <w:t>清澈的湖泊</w:t>
      </w:r>
      <w:r>
        <w:rPr>
          <w:i/>
          <w:iCs/>
          <w:color w:val="808080" w:themeColor="background1" w:themeShade="80"/>
          <w:u w:val="single"/>
        </w:rPr>
        <w:t xml:space="preserve">, </w:t>
      </w:r>
      <w:r>
        <w:rPr>
          <w:i/>
          <w:iCs/>
          <w:color w:val="808080" w:themeColor="background1" w:themeShade="80"/>
          <w:u w:val="single"/>
        </w:rPr>
        <w:t>茂密的森林。夏季绿草如茵</w:t>
      </w:r>
      <w:r>
        <w:rPr>
          <w:rFonts w:hint="eastAsia"/>
          <w:i/>
          <w:iCs/>
          <w:color w:val="808080" w:themeColor="background1" w:themeShade="80"/>
          <w:u w:val="single"/>
        </w:rPr>
        <w:t>是</w:t>
      </w:r>
      <w:r>
        <w:rPr>
          <w:i/>
          <w:iCs/>
          <w:color w:val="808080" w:themeColor="background1" w:themeShade="80"/>
          <w:u w:val="single"/>
        </w:rPr>
        <w:t>避暑胜地，秋季金黄一片</w:t>
      </w:r>
      <w:r>
        <w:rPr>
          <w:rFonts w:hint="eastAsia"/>
          <w:i/>
          <w:iCs/>
          <w:color w:val="808080" w:themeColor="background1" w:themeShade="80"/>
          <w:u w:val="single"/>
        </w:rPr>
        <w:t>，欣</w:t>
      </w:r>
      <w:r>
        <w:rPr>
          <w:i/>
          <w:iCs/>
          <w:color w:val="808080" w:themeColor="background1" w:themeShade="80"/>
          <w:u w:val="single"/>
        </w:rPr>
        <w:t>赏金黄的桦树林，是自然爱好者的天堂</w:t>
      </w:r>
      <w:r>
        <w:rPr>
          <w:rFonts w:hint="eastAsia"/>
          <w:i/>
          <w:iCs/>
          <w:color w:val="808080" w:themeColor="background1" w:themeShade="80"/>
          <w:u w:val="single"/>
        </w:rPr>
        <w:t>，非常是和摄影，徒步，放松身心。</w:t>
      </w:r>
    </w:p>
    <w:p w14:paraId="4052EBD7" w14:textId="77777777" w:rsidR="008A2ACB" w:rsidRDefault="008A2ACB">
      <w:pPr>
        <w:rPr>
          <w:i/>
          <w:iCs/>
          <w:color w:val="808080" w:themeColor="background1" w:themeShade="80"/>
          <w:u w:val="single"/>
        </w:rPr>
      </w:pPr>
    </w:p>
    <w:p w14:paraId="482E5FDC" w14:textId="77777777" w:rsidR="008A2ACB" w:rsidRDefault="00000000">
      <w:pPr>
        <w:rPr>
          <w:rFonts w:eastAsia="宋体" w:cs="Arial"/>
          <w:i/>
          <w:iCs/>
          <w:u w:val="single"/>
        </w:rPr>
      </w:pPr>
      <w:r>
        <w:rPr>
          <w:rFonts w:cs="Arial" w:hint="eastAsia"/>
          <w:i/>
          <w:iCs/>
          <w:color w:val="808080" w:themeColor="background1" w:themeShade="80"/>
          <w:u w:val="single"/>
        </w:rPr>
        <w:t xml:space="preserve">Take our 8 days small group tour to explore Northern Xinjiang stunning destinations including </w:t>
      </w:r>
      <w:r>
        <w:rPr>
          <w:rFonts w:eastAsia="宋体" w:cs="Arial"/>
          <w:i/>
          <w:iCs/>
          <w:color w:val="808080" w:themeColor="background1" w:themeShade="80"/>
          <w:sz w:val="21"/>
          <w:szCs w:val="21"/>
          <w:u w:val="single"/>
        </w:rPr>
        <w:t>Keketuohai</w:t>
      </w:r>
      <w:r>
        <w:rPr>
          <w:rFonts w:eastAsia="宋体" w:cs="Arial" w:hint="eastAsia"/>
          <w:i/>
          <w:iCs/>
          <w:color w:val="808080" w:themeColor="background1" w:themeShade="80"/>
          <w:sz w:val="21"/>
          <w:szCs w:val="21"/>
          <w:u w:val="single"/>
        </w:rPr>
        <w:t xml:space="preserve">, Kanas Lake (Three Bays), Hemu Villages, Wucaitan, Sayram Lake. Indulge in the natural beauty given by nature and realize your dream in your innermost. </w:t>
      </w:r>
    </w:p>
    <w:p w14:paraId="36206313" w14:textId="77777777" w:rsidR="008A2ACB" w:rsidRDefault="008A2ACB">
      <w:pPr>
        <w:rPr>
          <w:rFonts w:cs="Arial"/>
        </w:rPr>
      </w:pPr>
    </w:p>
    <w:p w14:paraId="138595D0" w14:textId="77777777" w:rsidR="008A2ACB" w:rsidRDefault="008A2ACB">
      <w:pPr>
        <w:rPr>
          <w:rFonts w:cs="Arial"/>
        </w:rPr>
      </w:pPr>
    </w:p>
    <w:p w14:paraId="06D1121A" w14:textId="77777777" w:rsidR="008A2ACB" w:rsidRDefault="008A2ACB">
      <w:pPr>
        <w:rPr>
          <w:rFonts w:cs="Arial"/>
        </w:rPr>
      </w:pPr>
    </w:p>
    <w:p w14:paraId="1DB01224" w14:textId="77777777" w:rsidR="008A2ACB" w:rsidRDefault="00000000">
      <w:pPr>
        <w:pStyle w:val="2"/>
        <w:tabs>
          <w:tab w:val="left" w:pos="5975"/>
        </w:tabs>
        <w:rPr>
          <w:rFonts w:ascii="Arial" w:hAnsi="Arial" w:cs="Arial"/>
        </w:rPr>
      </w:pPr>
      <w:r>
        <w:rPr>
          <w:rFonts w:ascii="Arial" w:hAnsi="Arial" w:cs="Arial"/>
        </w:rPr>
        <w:t>Highlights of This Tour:</w:t>
      </w:r>
      <w:bookmarkStart w:id="4" w:name="OLE_LINK10"/>
      <w:r>
        <w:rPr>
          <w:rFonts w:ascii="Arial" w:hAnsi="Arial" w:cs="Arial"/>
        </w:rPr>
        <w:tab/>
      </w:r>
    </w:p>
    <w:bookmarkEnd w:id="4"/>
    <w:p w14:paraId="06B4A661" w14:textId="77777777" w:rsidR="008A2ACB" w:rsidRDefault="00000000">
      <w:pPr>
        <w:rPr>
          <w:rFonts w:cs="Arial"/>
          <w:sz w:val="21"/>
          <w:szCs w:val="21"/>
          <w:highlight w:val="yellow"/>
        </w:rPr>
      </w:pPr>
      <w:r>
        <w:rPr>
          <w:rFonts w:cs="Arial"/>
          <w:sz w:val="21"/>
          <w:szCs w:val="21"/>
          <w:highlight w:val="yellow"/>
        </w:rPr>
        <w:t>Write the highlight of each one with 30-40 words in impressive and charming words</w:t>
      </w:r>
    </w:p>
    <w:p w14:paraId="5B5F8CA9" w14:textId="77777777" w:rsidR="008A2ACB" w:rsidRDefault="008A2ACB">
      <w:pPr>
        <w:rPr>
          <w:rFonts w:cs="Arial"/>
          <w:sz w:val="21"/>
          <w:szCs w:val="21"/>
        </w:rPr>
      </w:pPr>
    </w:p>
    <w:p w14:paraId="7BA41CC9" w14:textId="77777777" w:rsidR="008A2ACB" w:rsidRDefault="00000000">
      <w:pPr>
        <w:rPr>
          <w:rFonts w:cs="Arial"/>
          <w:b/>
          <w:bCs/>
          <w:sz w:val="21"/>
          <w:szCs w:val="21"/>
        </w:rPr>
      </w:pPr>
      <w:r>
        <w:rPr>
          <w:rFonts w:cs="Arial"/>
          <w:b/>
          <w:bCs/>
          <w:sz w:val="21"/>
          <w:szCs w:val="21"/>
        </w:rPr>
        <w:t xml:space="preserve">Highlight 1: </w:t>
      </w:r>
    </w:p>
    <w:p w14:paraId="61F152B7" w14:textId="77777777" w:rsidR="008A2ACB" w:rsidRDefault="00000000">
      <w:pPr>
        <w:rPr>
          <w:rFonts w:eastAsia="宋体" w:cs="Arial"/>
          <w:sz w:val="21"/>
          <w:szCs w:val="21"/>
        </w:rPr>
      </w:pPr>
      <w:r>
        <w:rPr>
          <w:rFonts w:eastAsia="宋体" w:cs="Arial"/>
          <w:sz w:val="21"/>
          <w:szCs w:val="21"/>
        </w:rPr>
        <w:t xml:space="preserve">Visit Heavenly Lake of Tianchi in the northeast of Urumqu - Gaze upon the celestial mirror of Tianchi, nestled amidst towering snow-capped peaks, where the sky and earth intertwine in a breathtaking symphony of blue and jade. </w:t>
      </w:r>
    </w:p>
    <w:p w14:paraId="01FF0E86" w14:textId="77777777" w:rsidR="008A2ACB" w:rsidRDefault="008A2ACB">
      <w:pPr>
        <w:rPr>
          <w:rFonts w:cs="Arial"/>
          <w:sz w:val="21"/>
          <w:szCs w:val="21"/>
        </w:rPr>
      </w:pPr>
    </w:p>
    <w:p w14:paraId="30DCEE91" w14:textId="77777777" w:rsidR="008A2ACB" w:rsidRDefault="00000000">
      <w:pPr>
        <w:rPr>
          <w:rFonts w:cs="Arial"/>
          <w:b/>
          <w:bCs/>
          <w:sz w:val="21"/>
          <w:szCs w:val="21"/>
        </w:rPr>
      </w:pPr>
      <w:r>
        <w:rPr>
          <w:rFonts w:cs="Arial"/>
          <w:b/>
          <w:bCs/>
          <w:sz w:val="21"/>
          <w:szCs w:val="21"/>
        </w:rPr>
        <w:t xml:space="preserve">Highlight 2: </w:t>
      </w:r>
    </w:p>
    <w:p w14:paraId="26B8F9E3" w14:textId="77777777" w:rsidR="008A2ACB" w:rsidRDefault="00000000">
      <w:pPr>
        <w:rPr>
          <w:rFonts w:cs="Arial"/>
          <w:sz w:val="21"/>
          <w:szCs w:val="21"/>
        </w:rPr>
      </w:pPr>
      <w:r>
        <w:rPr>
          <w:rFonts w:eastAsia="宋体" w:cs="Arial"/>
          <w:sz w:val="21"/>
          <w:szCs w:val="21"/>
        </w:rPr>
        <w:t>Explore the mystical Kanas Lake, the most beautiful alpine lake. Marvel at its emerald waters embracing towering mountains and capture the panoramic view of the picturesque lake. Discover the different Three Bays.</w:t>
      </w:r>
    </w:p>
    <w:p w14:paraId="21572F57" w14:textId="77777777" w:rsidR="008A2ACB" w:rsidRDefault="008A2ACB">
      <w:pPr>
        <w:rPr>
          <w:rFonts w:cs="Arial"/>
          <w:sz w:val="21"/>
          <w:szCs w:val="21"/>
        </w:rPr>
      </w:pPr>
    </w:p>
    <w:p w14:paraId="28BFE716" w14:textId="77777777" w:rsidR="008A2ACB" w:rsidRDefault="00000000">
      <w:pPr>
        <w:rPr>
          <w:rFonts w:cs="Arial"/>
          <w:b/>
          <w:bCs/>
          <w:sz w:val="21"/>
          <w:szCs w:val="21"/>
        </w:rPr>
      </w:pPr>
      <w:r>
        <w:rPr>
          <w:rFonts w:cs="Arial"/>
          <w:b/>
          <w:bCs/>
          <w:sz w:val="21"/>
          <w:szCs w:val="21"/>
        </w:rPr>
        <w:t xml:space="preserve">Highlight 3: </w:t>
      </w:r>
    </w:p>
    <w:p w14:paraId="6510FF99" w14:textId="77777777" w:rsidR="008A2ACB" w:rsidRDefault="00000000">
      <w:pPr>
        <w:rPr>
          <w:rFonts w:eastAsia="宋体" w:cs="Arial"/>
          <w:sz w:val="21"/>
          <w:szCs w:val="21"/>
        </w:rPr>
      </w:pPr>
      <w:r>
        <w:rPr>
          <w:rFonts w:eastAsia="宋体" w:cs="Arial"/>
          <w:sz w:val="21"/>
          <w:szCs w:val="21"/>
        </w:rPr>
        <w:lastRenderedPageBreak/>
        <w:t>Wander through the idyllic Hemu Village, a fairland village near Kanas Lake, where wooden chalets snuggle amidst golden meadows, and the air whispers tales of ancient Tuva traditions.</w:t>
      </w:r>
    </w:p>
    <w:p w14:paraId="582A6ACB" w14:textId="77777777" w:rsidR="008A2ACB" w:rsidRDefault="008A2ACB">
      <w:pPr>
        <w:rPr>
          <w:rFonts w:eastAsia="宋体" w:cs="Arial"/>
          <w:sz w:val="21"/>
          <w:szCs w:val="21"/>
        </w:rPr>
      </w:pPr>
    </w:p>
    <w:p w14:paraId="6E4FE242" w14:textId="77777777" w:rsidR="008A2ACB" w:rsidRDefault="00000000">
      <w:pPr>
        <w:rPr>
          <w:rFonts w:cs="Arial"/>
          <w:b/>
          <w:bCs/>
          <w:sz w:val="21"/>
          <w:szCs w:val="21"/>
        </w:rPr>
      </w:pPr>
      <w:r>
        <w:rPr>
          <w:rFonts w:cs="Arial"/>
          <w:b/>
          <w:bCs/>
          <w:sz w:val="21"/>
          <w:szCs w:val="21"/>
        </w:rPr>
        <w:t xml:space="preserve">Highlight 4: </w:t>
      </w:r>
    </w:p>
    <w:p w14:paraId="09A7E921" w14:textId="77777777" w:rsidR="008A2ACB" w:rsidRDefault="00000000">
      <w:pPr>
        <w:rPr>
          <w:rFonts w:cs="Arial"/>
          <w:sz w:val="21"/>
          <w:szCs w:val="21"/>
        </w:rPr>
      </w:pPr>
      <w:r>
        <w:rPr>
          <w:rFonts w:eastAsia="宋体" w:cs="Arial"/>
          <w:sz w:val="21"/>
          <w:szCs w:val="21"/>
        </w:rPr>
        <w:t>Marvel at the majestic Wucaitan (Five-colored Beach) in Burqin, a unique yardang landform. Walk among the landforms and marvel at the masterpiece of nature. Overlook the different views from the other bank of the Irtysh River.</w:t>
      </w:r>
    </w:p>
    <w:p w14:paraId="09A740E0" w14:textId="77777777" w:rsidR="008A2ACB" w:rsidRDefault="008A2ACB">
      <w:pPr>
        <w:rPr>
          <w:rFonts w:cs="Arial"/>
          <w:sz w:val="21"/>
          <w:szCs w:val="21"/>
        </w:rPr>
      </w:pPr>
    </w:p>
    <w:p w14:paraId="70709974" w14:textId="77777777" w:rsidR="008A2ACB" w:rsidRDefault="00000000">
      <w:pPr>
        <w:rPr>
          <w:rFonts w:cs="Arial"/>
          <w:b/>
          <w:bCs/>
          <w:sz w:val="21"/>
          <w:szCs w:val="21"/>
        </w:rPr>
      </w:pPr>
      <w:r>
        <w:rPr>
          <w:rFonts w:cs="Arial"/>
          <w:b/>
          <w:bCs/>
          <w:sz w:val="21"/>
          <w:szCs w:val="21"/>
        </w:rPr>
        <w:t xml:space="preserve">Highlight 5: </w:t>
      </w:r>
    </w:p>
    <w:p w14:paraId="2ABBED4E" w14:textId="77777777" w:rsidR="008A2ACB" w:rsidRDefault="00000000">
      <w:pPr>
        <w:rPr>
          <w:rFonts w:cs="Arial"/>
          <w:sz w:val="21"/>
          <w:szCs w:val="21"/>
        </w:rPr>
      </w:pPr>
      <w:r>
        <w:rPr>
          <w:rFonts w:eastAsia="宋体" w:cs="Arial"/>
          <w:sz w:val="21"/>
          <w:szCs w:val="21"/>
        </w:rPr>
        <w:t>Experience the serene beauty of Sayram Lake, known as “The Last Tear of the Atlantic Ocean”. Enjoy a scenic bus ride around the lake and capture panoramic views of its crystal-clear waters framed by majestic mountains.</w:t>
      </w:r>
    </w:p>
    <w:p w14:paraId="068B8E0D" w14:textId="77777777" w:rsidR="008A2ACB" w:rsidRDefault="008A2ACB">
      <w:pPr>
        <w:rPr>
          <w:rFonts w:cs="Arial"/>
          <w:sz w:val="21"/>
          <w:szCs w:val="21"/>
        </w:rPr>
      </w:pPr>
    </w:p>
    <w:p w14:paraId="32D52B7E" w14:textId="77777777" w:rsidR="008A2ACB" w:rsidRDefault="00000000">
      <w:pPr>
        <w:rPr>
          <w:rFonts w:eastAsia="宋体" w:cs="Arial"/>
          <w:b/>
          <w:bCs/>
          <w:sz w:val="21"/>
          <w:szCs w:val="21"/>
        </w:rPr>
      </w:pPr>
      <w:r>
        <w:rPr>
          <w:rFonts w:eastAsia="宋体" w:cs="Arial"/>
          <w:b/>
          <w:bCs/>
          <w:sz w:val="21"/>
          <w:szCs w:val="21"/>
        </w:rPr>
        <w:t xml:space="preserve">Hightlight 6: </w:t>
      </w:r>
    </w:p>
    <w:p w14:paraId="36F23F0A" w14:textId="77777777" w:rsidR="008A2ACB" w:rsidRDefault="00000000">
      <w:pPr>
        <w:rPr>
          <w:rFonts w:cs="Arial"/>
          <w:sz w:val="21"/>
          <w:szCs w:val="21"/>
        </w:rPr>
      </w:pPr>
      <w:r>
        <w:rPr>
          <w:rFonts w:eastAsia="宋体" w:cs="Arial"/>
          <w:sz w:val="21"/>
          <w:szCs w:val="21"/>
        </w:rPr>
        <w:t>Discover the wonders of Keketuohai as you explore its stunning canyon and mystical Shenzhong Mountain. Marvel at the rich mineral heritage of this geological gem, set against a backdrop of dramatic granite peaks and deep valleys.</w:t>
      </w:r>
    </w:p>
    <w:p w14:paraId="06693A4E" w14:textId="77777777" w:rsidR="008A2ACB" w:rsidRDefault="008A2ACB">
      <w:pPr>
        <w:rPr>
          <w:rFonts w:cs="Arial"/>
          <w:sz w:val="21"/>
          <w:szCs w:val="21"/>
        </w:rPr>
      </w:pPr>
    </w:p>
    <w:p w14:paraId="0DEE6362" w14:textId="77777777" w:rsidR="008A2ACB" w:rsidRDefault="008A2ACB">
      <w:pPr>
        <w:rPr>
          <w:rFonts w:cs="Arial"/>
          <w:sz w:val="21"/>
          <w:szCs w:val="21"/>
        </w:rPr>
      </w:pPr>
    </w:p>
    <w:bookmarkEnd w:id="0"/>
    <w:p w14:paraId="0D675E0D" w14:textId="77777777" w:rsidR="008A2ACB" w:rsidRDefault="00000000">
      <w:pPr>
        <w:pStyle w:val="2"/>
        <w:rPr>
          <w:rFonts w:ascii="Arial" w:hAnsi="Arial" w:cs="Arial"/>
          <w:u w:val="single"/>
        </w:rPr>
      </w:pPr>
      <w:r>
        <w:rPr>
          <w:rFonts w:ascii="Arial" w:hAnsi="Arial" w:cs="Arial"/>
          <w:u w:val="single"/>
        </w:rPr>
        <w:t>Itinerary at a Glance</w:t>
      </w:r>
    </w:p>
    <w:p w14:paraId="518FDC15" w14:textId="77777777" w:rsidR="008A2ACB" w:rsidRDefault="00000000">
      <w:pPr>
        <w:rPr>
          <w:rFonts w:cs="Arial"/>
          <w:b/>
          <w:bCs/>
          <w:sz w:val="21"/>
          <w:szCs w:val="21"/>
        </w:rPr>
      </w:pPr>
      <w:r>
        <w:rPr>
          <w:rFonts w:cs="Arial"/>
          <w:b/>
          <w:bCs/>
          <w:sz w:val="21"/>
          <w:szCs w:val="21"/>
        </w:rPr>
        <w:t>Urumqi (2 Days)</w:t>
      </w:r>
    </w:p>
    <w:p w14:paraId="16FAF6C9" w14:textId="77777777" w:rsidR="008A2ACB" w:rsidRDefault="00000000">
      <w:pPr>
        <w:rPr>
          <w:rFonts w:cs="Arial"/>
          <w:b/>
          <w:bCs/>
          <w:sz w:val="21"/>
          <w:szCs w:val="21"/>
        </w:rPr>
      </w:pPr>
      <w:r>
        <w:rPr>
          <w:rFonts w:cs="Arial"/>
          <w:sz w:val="21"/>
          <w:szCs w:val="21"/>
        </w:rPr>
        <w:t>Heavenly Lake of Tianch, Bodga Mountain View; (Explore on your own: Xinjiang Regional Museum, Urumqi Grand Bazaar)</w:t>
      </w:r>
    </w:p>
    <w:p w14:paraId="34DA38BD" w14:textId="77777777" w:rsidR="008A2ACB" w:rsidRDefault="008A2ACB">
      <w:pPr>
        <w:rPr>
          <w:rFonts w:cs="Arial"/>
          <w:b/>
          <w:bCs/>
          <w:sz w:val="21"/>
          <w:szCs w:val="21"/>
        </w:rPr>
      </w:pPr>
    </w:p>
    <w:p w14:paraId="32BF7B95" w14:textId="77777777" w:rsidR="008A2ACB" w:rsidRDefault="00000000">
      <w:pPr>
        <w:rPr>
          <w:rFonts w:cs="Arial"/>
          <w:b/>
          <w:bCs/>
          <w:sz w:val="21"/>
          <w:szCs w:val="21"/>
        </w:rPr>
      </w:pPr>
      <w:r>
        <w:rPr>
          <w:rFonts w:cs="Arial"/>
          <w:b/>
          <w:bCs/>
          <w:sz w:val="21"/>
          <w:szCs w:val="21"/>
        </w:rPr>
        <w:t>Fuyun (1 Day)</w:t>
      </w:r>
    </w:p>
    <w:p w14:paraId="76F4E38F" w14:textId="77777777" w:rsidR="008A2ACB" w:rsidRDefault="00000000">
      <w:pPr>
        <w:rPr>
          <w:rFonts w:cs="Arial"/>
          <w:b/>
          <w:bCs/>
          <w:sz w:val="21"/>
          <w:szCs w:val="21"/>
        </w:rPr>
      </w:pPr>
      <w:r>
        <w:rPr>
          <w:rFonts w:cs="Arial"/>
          <w:sz w:val="21"/>
          <w:szCs w:val="21"/>
        </w:rPr>
        <w:t>Keketuohai National Geological Park</w:t>
      </w:r>
    </w:p>
    <w:p w14:paraId="2BCADC63" w14:textId="77777777" w:rsidR="008A2ACB" w:rsidRDefault="008A2ACB">
      <w:pPr>
        <w:rPr>
          <w:rFonts w:cs="Arial"/>
          <w:b/>
          <w:bCs/>
          <w:sz w:val="21"/>
          <w:szCs w:val="21"/>
        </w:rPr>
      </w:pPr>
    </w:p>
    <w:p w14:paraId="20758A1F" w14:textId="77777777" w:rsidR="008A2ACB" w:rsidRDefault="00000000">
      <w:pPr>
        <w:rPr>
          <w:rFonts w:cs="Arial"/>
          <w:b/>
          <w:bCs/>
          <w:sz w:val="21"/>
          <w:szCs w:val="21"/>
        </w:rPr>
      </w:pPr>
      <w:r>
        <w:rPr>
          <w:rFonts w:cs="Arial"/>
          <w:b/>
          <w:bCs/>
          <w:sz w:val="21"/>
          <w:szCs w:val="21"/>
        </w:rPr>
        <w:t>Burqin</w:t>
      </w:r>
    </w:p>
    <w:p w14:paraId="58409E07" w14:textId="77777777" w:rsidR="008A2ACB" w:rsidRDefault="008A2ACB">
      <w:pPr>
        <w:rPr>
          <w:rFonts w:cs="Arial"/>
          <w:b/>
          <w:bCs/>
          <w:sz w:val="21"/>
          <w:szCs w:val="21"/>
        </w:rPr>
      </w:pPr>
    </w:p>
    <w:p w14:paraId="41FB596B" w14:textId="77777777" w:rsidR="008A2ACB" w:rsidRDefault="00000000">
      <w:pPr>
        <w:rPr>
          <w:rFonts w:cs="Arial"/>
          <w:b/>
          <w:bCs/>
          <w:sz w:val="21"/>
          <w:szCs w:val="21"/>
        </w:rPr>
      </w:pPr>
      <w:r>
        <w:rPr>
          <w:rFonts w:cs="Arial"/>
          <w:b/>
          <w:bCs/>
          <w:sz w:val="21"/>
          <w:szCs w:val="21"/>
        </w:rPr>
        <w:t>Jiadengyu &amp; Kanas Lake (1 Day)</w:t>
      </w:r>
    </w:p>
    <w:p w14:paraId="62A246C5" w14:textId="77777777" w:rsidR="008A2ACB" w:rsidRDefault="00000000">
      <w:pPr>
        <w:rPr>
          <w:rFonts w:cs="Arial"/>
          <w:b/>
          <w:bCs/>
          <w:sz w:val="21"/>
          <w:szCs w:val="21"/>
        </w:rPr>
      </w:pPr>
      <w:r>
        <w:rPr>
          <w:rFonts w:cs="Arial"/>
          <w:sz w:val="21"/>
          <w:szCs w:val="21"/>
        </w:rPr>
        <w:t>Hemu Village Sunrise, Kanas Lake, Three Bays</w:t>
      </w:r>
    </w:p>
    <w:p w14:paraId="0681D8CC" w14:textId="77777777" w:rsidR="008A2ACB" w:rsidRDefault="008A2ACB">
      <w:pPr>
        <w:rPr>
          <w:rFonts w:cs="Arial"/>
          <w:b/>
          <w:bCs/>
          <w:sz w:val="21"/>
          <w:szCs w:val="21"/>
        </w:rPr>
      </w:pPr>
    </w:p>
    <w:p w14:paraId="3E66CCCC" w14:textId="77777777" w:rsidR="008A2ACB" w:rsidRDefault="00000000">
      <w:pPr>
        <w:rPr>
          <w:rFonts w:cs="Arial"/>
          <w:b/>
          <w:bCs/>
          <w:sz w:val="21"/>
          <w:szCs w:val="21"/>
        </w:rPr>
      </w:pPr>
      <w:r>
        <w:rPr>
          <w:rFonts w:cs="Arial"/>
          <w:b/>
          <w:bCs/>
          <w:sz w:val="21"/>
          <w:szCs w:val="21"/>
        </w:rPr>
        <w:t>Hemu (1 Day)</w:t>
      </w:r>
    </w:p>
    <w:p w14:paraId="08CB7AEA" w14:textId="77777777" w:rsidR="008A2ACB" w:rsidRDefault="00000000">
      <w:pPr>
        <w:rPr>
          <w:rFonts w:cs="Arial"/>
          <w:sz w:val="21"/>
          <w:szCs w:val="21"/>
        </w:rPr>
      </w:pPr>
      <w:r>
        <w:rPr>
          <w:rFonts w:cs="Arial"/>
          <w:sz w:val="21"/>
          <w:szCs w:val="21"/>
        </w:rPr>
        <w:t>Hemu Village, ,Sunset View</w:t>
      </w:r>
    </w:p>
    <w:p w14:paraId="01371D75" w14:textId="77777777" w:rsidR="008A2ACB" w:rsidRDefault="008A2ACB">
      <w:pPr>
        <w:rPr>
          <w:rFonts w:cs="Arial"/>
          <w:b/>
          <w:bCs/>
          <w:sz w:val="21"/>
          <w:szCs w:val="21"/>
        </w:rPr>
      </w:pPr>
    </w:p>
    <w:p w14:paraId="3A71B8B1" w14:textId="77777777" w:rsidR="008A2ACB" w:rsidRDefault="00000000">
      <w:pPr>
        <w:rPr>
          <w:rFonts w:cs="Arial"/>
          <w:b/>
          <w:bCs/>
          <w:sz w:val="21"/>
          <w:szCs w:val="21"/>
        </w:rPr>
      </w:pPr>
      <w:r>
        <w:rPr>
          <w:rFonts w:cs="Arial"/>
          <w:b/>
          <w:bCs/>
          <w:sz w:val="21"/>
          <w:szCs w:val="21"/>
        </w:rPr>
        <w:t>Burqin (1 Day)</w:t>
      </w:r>
    </w:p>
    <w:p w14:paraId="37C73811" w14:textId="77777777" w:rsidR="008A2ACB" w:rsidRDefault="00000000">
      <w:pPr>
        <w:rPr>
          <w:rFonts w:cs="Arial"/>
          <w:sz w:val="21"/>
          <w:szCs w:val="21"/>
        </w:rPr>
      </w:pPr>
      <w:r>
        <w:rPr>
          <w:rFonts w:cs="Arial"/>
          <w:sz w:val="21"/>
          <w:szCs w:val="21"/>
        </w:rPr>
        <w:t>Wucaitan (Five-colored Beach)</w:t>
      </w:r>
    </w:p>
    <w:p w14:paraId="70BEBA57" w14:textId="77777777" w:rsidR="008A2ACB" w:rsidRDefault="008A2ACB">
      <w:pPr>
        <w:rPr>
          <w:rFonts w:cs="Arial"/>
          <w:sz w:val="21"/>
          <w:szCs w:val="21"/>
        </w:rPr>
      </w:pPr>
    </w:p>
    <w:p w14:paraId="5FFF9776" w14:textId="77777777" w:rsidR="008A2ACB" w:rsidRDefault="00000000">
      <w:pPr>
        <w:pStyle w:val="a4"/>
        <w:widowControl/>
        <w:spacing w:beforeAutospacing="0" w:afterAutospacing="0"/>
        <w:rPr>
          <w:rFonts w:eastAsia="Arial" w:cs="Arial"/>
          <w:b/>
          <w:bCs/>
          <w:color w:val="000000"/>
          <w:sz w:val="21"/>
          <w:szCs w:val="21"/>
        </w:rPr>
      </w:pPr>
      <w:r>
        <w:rPr>
          <w:rFonts w:eastAsia="Arial" w:cs="Arial"/>
          <w:b/>
          <w:bCs/>
          <w:color w:val="000000"/>
          <w:sz w:val="21"/>
          <w:szCs w:val="21"/>
        </w:rPr>
        <w:t>Karamay (0.5 Day)</w:t>
      </w:r>
    </w:p>
    <w:p w14:paraId="6B626D72" w14:textId="77777777" w:rsidR="008A2ACB" w:rsidRDefault="00000000">
      <w:pPr>
        <w:pStyle w:val="a4"/>
        <w:widowControl/>
        <w:spacing w:before="96" w:beforeAutospacing="0" w:afterAutospacing="0" w:line="18" w:lineRule="atLeast"/>
        <w:rPr>
          <w:rFonts w:eastAsia="Arial" w:cs="Arial"/>
          <w:color w:val="000000"/>
          <w:sz w:val="20"/>
          <w:szCs w:val="20"/>
        </w:rPr>
      </w:pPr>
      <w:r>
        <w:rPr>
          <w:rFonts w:eastAsia="Arial" w:cs="Arial"/>
          <w:color w:val="000000"/>
          <w:sz w:val="20"/>
          <w:szCs w:val="20"/>
        </w:rPr>
        <w:t>Karamay Urho Ghost Town</w:t>
      </w:r>
    </w:p>
    <w:p w14:paraId="3A0D979D" w14:textId="77777777" w:rsidR="008A2ACB" w:rsidRDefault="008A2ACB">
      <w:pPr>
        <w:rPr>
          <w:rFonts w:cs="Arial"/>
          <w:sz w:val="21"/>
          <w:szCs w:val="21"/>
        </w:rPr>
      </w:pPr>
    </w:p>
    <w:p w14:paraId="367E3CC6" w14:textId="77777777" w:rsidR="008A2ACB" w:rsidRDefault="008A2ACB">
      <w:pPr>
        <w:rPr>
          <w:rFonts w:cs="Arial"/>
          <w:b/>
          <w:bCs/>
          <w:sz w:val="21"/>
          <w:szCs w:val="21"/>
        </w:rPr>
      </w:pPr>
    </w:p>
    <w:p w14:paraId="23EE507F" w14:textId="77777777" w:rsidR="008A2ACB" w:rsidRDefault="00000000">
      <w:pPr>
        <w:rPr>
          <w:rFonts w:cs="Arial"/>
          <w:b/>
          <w:bCs/>
          <w:sz w:val="21"/>
          <w:szCs w:val="21"/>
        </w:rPr>
      </w:pPr>
      <w:r>
        <w:rPr>
          <w:rFonts w:cs="Arial"/>
          <w:b/>
          <w:bCs/>
          <w:sz w:val="21"/>
          <w:szCs w:val="21"/>
        </w:rPr>
        <w:t>Kuitun (0.5 Day)</w:t>
      </w:r>
    </w:p>
    <w:p w14:paraId="0892E671" w14:textId="77777777" w:rsidR="008A2ACB" w:rsidRDefault="008A2ACB">
      <w:pPr>
        <w:rPr>
          <w:rFonts w:cs="Arial"/>
          <w:sz w:val="21"/>
          <w:szCs w:val="21"/>
        </w:rPr>
      </w:pPr>
    </w:p>
    <w:p w14:paraId="069F296A" w14:textId="77777777" w:rsidR="008A2ACB" w:rsidRDefault="00000000">
      <w:pPr>
        <w:rPr>
          <w:rFonts w:cs="Arial"/>
          <w:b/>
          <w:bCs/>
          <w:sz w:val="21"/>
          <w:szCs w:val="21"/>
        </w:rPr>
      </w:pPr>
      <w:r>
        <w:rPr>
          <w:rFonts w:cs="Arial"/>
          <w:b/>
          <w:bCs/>
          <w:sz w:val="21"/>
          <w:szCs w:val="21"/>
        </w:rPr>
        <w:t>Yining (1 Day)</w:t>
      </w:r>
    </w:p>
    <w:p w14:paraId="23046901" w14:textId="77777777" w:rsidR="008A2ACB" w:rsidRDefault="00000000">
      <w:pPr>
        <w:rPr>
          <w:rFonts w:cs="Arial"/>
          <w:b/>
          <w:bCs/>
          <w:sz w:val="21"/>
          <w:szCs w:val="21"/>
        </w:rPr>
      </w:pPr>
      <w:r>
        <w:rPr>
          <w:rFonts w:cs="Arial"/>
          <w:b/>
          <w:bCs/>
          <w:sz w:val="21"/>
          <w:szCs w:val="21"/>
        </w:rPr>
        <w:t>Sayram Lake</w:t>
      </w:r>
    </w:p>
    <w:p w14:paraId="7B3D0641" w14:textId="77777777" w:rsidR="008A2ACB" w:rsidRDefault="008A2ACB">
      <w:pPr>
        <w:rPr>
          <w:rFonts w:cs="Arial"/>
          <w:b/>
          <w:bCs/>
          <w:sz w:val="21"/>
          <w:szCs w:val="21"/>
        </w:rPr>
      </w:pPr>
    </w:p>
    <w:p w14:paraId="6F25E2F9" w14:textId="77777777" w:rsidR="008A2ACB" w:rsidRDefault="00000000">
      <w:pPr>
        <w:rPr>
          <w:rFonts w:cs="Arial"/>
          <w:b/>
          <w:bCs/>
          <w:sz w:val="21"/>
          <w:szCs w:val="21"/>
        </w:rPr>
      </w:pPr>
      <w:r>
        <w:rPr>
          <w:rFonts w:cs="Arial"/>
          <w:b/>
          <w:bCs/>
          <w:sz w:val="21"/>
          <w:szCs w:val="21"/>
        </w:rPr>
        <w:t xml:space="preserve">Urumqi </w:t>
      </w:r>
    </w:p>
    <w:p w14:paraId="1B8151F0" w14:textId="77777777" w:rsidR="008A2ACB" w:rsidRDefault="00000000">
      <w:pPr>
        <w:pStyle w:val="a3"/>
        <w:rPr>
          <w:rFonts w:ascii="Arial" w:hAnsi="Arial" w:cs="Arial"/>
          <w:sz w:val="21"/>
          <w:szCs w:val="21"/>
        </w:rPr>
      </w:pPr>
      <w:bookmarkStart w:id="5" w:name="OLE_LINK21"/>
      <w:r>
        <w:rPr>
          <w:rFonts w:ascii="Arial" w:hAnsi="Arial" w:cs="Arial"/>
          <w:sz w:val="21"/>
          <w:szCs w:val="21"/>
        </w:rPr>
        <w:t>High speed train from Yining to Urumqi</w:t>
      </w:r>
    </w:p>
    <w:p w14:paraId="4B3111D2" w14:textId="77777777" w:rsidR="008A2ACB" w:rsidRDefault="008A2ACB">
      <w:pPr>
        <w:pStyle w:val="a3"/>
        <w:rPr>
          <w:rFonts w:ascii="Arial" w:hAnsi="Arial" w:cs="Arial"/>
          <w:sz w:val="21"/>
          <w:szCs w:val="21"/>
        </w:rPr>
      </w:pPr>
    </w:p>
    <w:p w14:paraId="34857085" w14:textId="77777777" w:rsidR="008A2ACB" w:rsidRDefault="008A2ACB">
      <w:pPr>
        <w:pStyle w:val="a3"/>
        <w:rPr>
          <w:rFonts w:ascii="Arial" w:hAnsi="Arial" w:cs="Arial"/>
          <w:b/>
          <w:bCs/>
          <w:sz w:val="36"/>
          <w:szCs w:val="36"/>
        </w:rPr>
      </w:pPr>
    </w:p>
    <w:p w14:paraId="7E3A5FE0" w14:textId="77777777" w:rsidR="008A2ACB" w:rsidRDefault="00000000">
      <w:pPr>
        <w:pStyle w:val="a3"/>
        <w:rPr>
          <w:rFonts w:ascii="Arial" w:hAnsi="Arial" w:cs="Arial"/>
          <w:b/>
          <w:bCs/>
          <w:sz w:val="36"/>
          <w:szCs w:val="36"/>
        </w:rPr>
      </w:pPr>
      <w:r>
        <w:rPr>
          <w:rFonts w:ascii="Arial" w:hAnsi="Arial" w:cs="Arial" w:hint="eastAsia"/>
          <w:b/>
          <w:bCs/>
          <w:sz w:val="36"/>
          <w:szCs w:val="36"/>
        </w:rPr>
        <w:t>Brief Itinerary:</w:t>
      </w:r>
    </w:p>
    <w:p w14:paraId="207D121B" w14:textId="77777777" w:rsidR="008A2ACB" w:rsidRDefault="00000000">
      <w:pPr>
        <w:pStyle w:val="a3"/>
        <w:rPr>
          <w:rFonts w:ascii="Arial" w:hAnsi="Arial" w:cs="Arial"/>
          <w:sz w:val="21"/>
          <w:szCs w:val="21"/>
        </w:rPr>
      </w:pPr>
      <w:r>
        <w:rPr>
          <w:rFonts w:ascii="Arial" w:hAnsi="Arial" w:cs="Arial"/>
          <w:sz w:val="21"/>
          <w:szCs w:val="21"/>
        </w:rPr>
        <w:t>Day 1 Urumqi, Xinjiang Arrival | Pick-up Service &amp; Hotel Check-in</w:t>
      </w:r>
    </w:p>
    <w:p w14:paraId="792C67DA" w14:textId="77777777" w:rsidR="008A2ACB" w:rsidRDefault="00000000">
      <w:pPr>
        <w:pStyle w:val="a3"/>
        <w:rPr>
          <w:rFonts w:ascii="Arial" w:hAnsi="Arial" w:cs="Arial"/>
          <w:sz w:val="21"/>
          <w:szCs w:val="21"/>
        </w:rPr>
      </w:pPr>
      <w:r>
        <w:rPr>
          <w:rFonts w:ascii="Arial" w:hAnsi="Arial" w:cs="Arial"/>
          <w:sz w:val="21"/>
          <w:szCs w:val="21"/>
        </w:rPr>
        <w:t>Arrive in Urumqi by flight or train, escort to the hotel in Urumqi downtown; explore the city on your own.</w:t>
      </w:r>
    </w:p>
    <w:p w14:paraId="3799126D" w14:textId="77777777" w:rsidR="008A2ACB" w:rsidRDefault="008A2ACB">
      <w:pPr>
        <w:pStyle w:val="a3"/>
        <w:rPr>
          <w:rFonts w:ascii="Arial" w:hAnsi="Arial" w:cs="Arial"/>
          <w:sz w:val="21"/>
          <w:szCs w:val="21"/>
        </w:rPr>
      </w:pPr>
    </w:p>
    <w:p w14:paraId="0664BFBC" w14:textId="77777777" w:rsidR="008A2ACB" w:rsidRDefault="00000000">
      <w:pPr>
        <w:pStyle w:val="a3"/>
        <w:rPr>
          <w:rFonts w:ascii="Arial" w:hAnsi="Arial" w:cs="Arial"/>
          <w:sz w:val="21"/>
          <w:szCs w:val="21"/>
        </w:rPr>
      </w:pPr>
      <w:r>
        <w:rPr>
          <w:rFonts w:ascii="Arial" w:hAnsi="Arial" w:cs="Arial"/>
          <w:sz w:val="21"/>
          <w:szCs w:val="21"/>
        </w:rPr>
        <w:t>Day 2 Urumqi - Fuyun County | Heavenly Lake of Tianshan, Bogda Mountain View</w:t>
      </w:r>
    </w:p>
    <w:p w14:paraId="621C447F" w14:textId="77777777" w:rsidR="008A2ACB" w:rsidRDefault="00000000">
      <w:pPr>
        <w:pStyle w:val="a3"/>
        <w:rPr>
          <w:rFonts w:ascii="Arial" w:hAnsi="Arial" w:cs="Arial"/>
          <w:sz w:val="21"/>
          <w:szCs w:val="21"/>
        </w:rPr>
      </w:pPr>
      <w:r>
        <w:rPr>
          <w:rFonts w:ascii="Arial" w:hAnsi="Arial" w:cs="Arial"/>
          <w:sz w:val="21"/>
          <w:szCs w:val="21"/>
        </w:rPr>
        <w:t>Explore the serene Heavenly Lake of Tianshan. Enjoy the breathtaking views before continuing to Fuyun. (B)</w:t>
      </w:r>
    </w:p>
    <w:p w14:paraId="717C94A0" w14:textId="77777777" w:rsidR="008A2ACB" w:rsidRDefault="008A2ACB">
      <w:pPr>
        <w:pStyle w:val="a3"/>
        <w:rPr>
          <w:rFonts w:ascii="Arial" w:hAnsi="Arial" w:cs="Arial"/>
          <w:sz w:val="21"/>
          <w:szCs w:val="21"/>
        </w:rPr>
      </w:pPr>
    </w:p>
    <w:p w14:paraId="535EABD2" w14:textId="77777777" w:rsidR="008A2ACB" w:rsidRDefault="00000000">
      <w:pPr>
        <w:pStyle w:val="a3"/>
        <w:rPr>
          <w:rFonts w:ascii="Arial" w:hAnsi="Arial" w:cs="Arial"/>
          <w:sz w:val="21"/>
          <w:szCs w:val="21"/>
        </w:rPr>
      </w:pPr>
      <w:r>
        <w:rPr>
          <w:rFonts w:ascii="Arial" w:hAnsi="Arial" w:cs="Arial"/>
          <w:sz w:val="21"/>
          <w:szCs w:val="21"/>
        </w:rPr>
        <w:t>Day 3 Fuyun - Burqin | Keketuohai National Geological Park, Wucaitan (Five-colored Beach)</w:t>
      </w:r>
    </w:p>
    <w:p w14:paraId="71F26E21" w14:textId="77777777" w:rsidR="008A2ACB" w:rsidRDefault="00000000">
      <w:pPr>
        <w:pStyle w:val="a3"/>
        <w:rPr>
          <w:rFonts w:ascii="Arial" w:hAnsi="Arial" w:cs="Arial"/>
          <w:sz w:val="21"/>
          <w:szCs w:val="21"/>
        </w:rPr>
      </w:pPr>
      <w:r>
        <w:rPr>
          <w:rFonts w:ascii="Arial" w:hAnsi="Arial" w:cs="Arial"/>
          <w:sz w:val="21"/>
          <w:szCs w:val="21"/>
        </w:rPr>
        <w:t>Head to Keketuohai, a geological wonderland, before visiting the colorful Five-Colored Beach in Burqin. (B)</w:t>
      </w:r>
    </w:p>
    <w:p w14:paraId="7C77D5D4" w14:textId="77777777" w:rsidR="008A2ACB" w:rsidRDefault="008A2ACB">
      <w:pPr>
        <w:pStyle w:val="a3"/>
        <w:rPr>
          <w:rFonts w:ascii="Arial" w:hAnsi="Arial" w:cs="Arial"/>
          <w:sz w:val="21"/>
          <w:szCs w:val="21"/>
        </w:rPr>
      </w:pPr>
    </w:p>
    <w:p w14:paraId="1C53314F" w14:textId="77777777" w:rsidR="008A2ACB" w:rsidRDefault="00000000">
      <w:pPr>
        <w:pStyle w:val="a3"/>
        <w:rPr>
          <w:rFonts w:ascii="Arial" w:hAnsi="Arial" w:cs="Arial"/>
          <w:sz w:val="21"/>
          <w:szCs w:val="21"/>
        </w:rPr>
      </w:pPr>
      <w:r>
        <w:rPr>
          <w:rFonts w:ascii="Arial" w:hAnsi="Arial" w:cs="Arial"/>
          <w:sz w:val="21"/>
          <w:szCs w:val="21"/>
        </w:rPr>
        <w:t>Day 4 Burqin - Jiadengyu | Kanas Lake, Three Bays, Fishing Pavilion</w:t>
      </w:r>
    </w:p>
    <w:p w14:paraId="3E9770F3" w14:textId="77777777" w:rsidR="008A2ACB" w:rsidRDefault="00000000">
      <w:pPr>
        <w:pStyle w:val="a3"/>
        <w:rPr>
          <w:rFonts w:ascii="Arial" w:hAnsi="Arial" w:cs="Arial"/>
          <w:sz w:val="21"/>
          <w:szCs w:val="21"/>
        </w:rPr>
      </w:pPr>
      <w:r>
        <w:rPr>
          <w:rFonts w:ascii="Arial" w:hAnsi="Arial" w:cs="Arial"/>
          <w:sz w:val="21"/>
          <w:szCs w:val="21"/>
        </w:rPr>
        <w:t>Explore the stunning Kanas Scenic Area. Visit the Three Bays and Guanyu Pavilion. (B)</w:t>
      </w:r>
    </w:p>
    <w:p w14:paraId="52D4FE88" w14:textId="77777777" w:rsidR="008A2ACB" w:rsidRDefault="008A2ACB">
      <w:pPr>
        <w:pStyle w:val="a3"/>
        <w:rPr>
          <w:rFonts w:ascii="Arial" w:hAnsi="Arial" w:cs="Arial"/>
          <w:sz w:val="21"/>
          <w:szCs w:val="21"/>
        </w:rPr>
      </w:pPr>
    </w:p>
    <w:p w14:paraId="50358298" w14:textId="77777777" w:rsidR="008A2ACB" w:rsidRDefault="00000000">
      <w:pPr>
        <w:pStyle w:val="a3"/>
        <w:rPr>
          <w:rFonts w:ascii="Arial" w:hAnsi="Arial" w:cs="Arial"/>
          <w:sz w:val="21"/>
          <w:szCs w:val="21"/>
        </w:rPr>
      </w:pPr>
      <w:r>
        <w:rPr>
          <w:rFonts w:ascii="Arial" w:hAnsi="Arial" w:cs="Arial"/>
          <w:sz w:val="21"/>
          <w:szCs w:val="21"/>
        </w:rPr>
        <w:t>Day 5 Jiadengyu - Hemu - Burqin | Hemu Village</w:t>
      </w:r>
    </w:p>
    <w:p w14:paraId="2FDFDD3B" w14:textId="77777777" w:rsidR="008A2ACB" w:rsidRDefault="00000000">
      <w:pPr>
        <w:pStyle w:val="a3"/>
        <w:rPr>
          <w:rFonts w:ascii="Arial" w:hAnsi="Arial" w:cs="Arial"/>
          <w:sz w:val="21"/>
          <w:szCs w:val="21"/>
        </w:rPr>
      </w:pPr>
      <w:r>
        <w:rPr>
          <w:rFonts w:ascii="Arial" w:hAnsi="Arial" w:cs="Arial"/>
          <w:sz w:val="21"/>
          <w:szCs w:val="21"/>
        </w:rPr>
        <w:t>Visit Hemu Village, known for its rustic wooden houses and stunning natural beauty. Return to Burqin for the evening. (B)</w:t>
      </w:r>
    </w:p>
    <w:p w14:paraId="3A36FC5F" w14:textId="77777777" w:rsidR="008A2ACB" w:rsidRDefault="008A2ACB">
      <w:pPr>
        <w:pStyle w:val="a3"/>
        <w:rPr>
          <w:rFonts w:ascii="Arial" w:hAnsi="Arial" w:cs="Arial"/>
          <w:sz w:val="21"/>
          <w:szCs w:val="21"/>
        </w:rPr>
      </w:pPr>
    </w:p>
    <w:p w14:paraId="6A7C9D7A" w14:textId="77777777" w:rsidR="008A2ACB" w:rsidRDefault="00000000">
      <w:pPr>
        <w:pStyle w:val="a3"/>
        <w:rPr>
          <w:rFonts w:ascii="Arial" w:hAnsi="Arial" w:cs="Arial"/>
          <w:sz w:val="21"/>
          <w:szCs w:val="21"/>
        </w:rPr>
      </w:pPr>
      <w:r>
        <w:rPr>
          <w:rFonts w:ascii="Arial" w:hAnsi="Arial" w:cs="Arial"/>
          <w:sz w:val="21"/>
          <w:szCs w:val="21"/>
        </w:rPr>
        <w:t>Day 6 Burqin - Kuitun | Karamay Urho Ghost Town</w:t>
      </w:r>
    </w:p>
    <w:p w14:paraId="49B250C6" w14:textId="77777777" w:rsidR="008A2ACB" w:rsidRDefault="00000000">
      <w:pPr>
        <w:pStyle w:val="a3"/>
        <w:rPr>
          <w:rFonts w:ascii="Arial" w:hAnsi="Arial" w:cs="Arial"/>
          <w:sz w:val="21"/>
          <w:szCs w:val="21"/>
        </w:rPr>
      </w:pPr>
      <w:r>
        <w:rPr>
          <w:rFonts w:ascii="Arial" w:hAnsi="Arial" w:cs="Arial"/>
          <w:sz w:val="21"/>
          <w:szCs w:val="21"/>
        </w:rPr>
        <w:t>Venture to the Ghost City of the World, a unique geological formation with eerie, wind-carved landscapes. (B)</w:t>
      </w:r>
    </w:p>
    <w:p w14:paraId="58D194A5" w14:textId="77777777" w:rsidR="008A2ACB" w:rsidRDefault="008A2ACB">
      <w:pPr>
        <w:pStyle w:val="a3"/>
        <w:rPr>
          <w:rFonts w:ascii="Arial" w:hAnsi="Arial" w:cs="Arial"/>
          <w:sz w:val="21"/>
          <w:szCs w:val="21"/>
        </w:rPr>
      </w:pPr>
    </w:p>
    <w:p w14:paraId="7B405A2D" w14:textId="77777777" w:rsidR="008A2ACB" w:rsidRDefault="00000000">
      <w:pPr>
        <w:pStyle w:val="a3"/>
        <w:rPr>
          <w:rFonts w:ascii="Arial" w:hAnsi="Arial" w:cs="Arial"/>
          <w:sz w:val="21"/>
          <w:szCs w:val="21"/>
        </w:rPr>
      </w:pPr>
      <w:r>
        <w:rPr>
          <w:rFonts w:ascii="Arial" w:hAnsi="Arial" w:cs="Arial"/>
          <w:sz w:val="21"/>
          <w:szCs w:val="21"/>
        </w:rPr>
        <w:t>Day 7 Kuitun - Yining | Sayram Lake</w:t>
      </w:r>
    </w:p>
    <w:p w14:paraId="6ED06130" w14:textId="77777777" w:rsidR="008A2ACB" w:rsidRDefault="00000000">
      <w:pPr>
        <w:pStyle w:val="a3"/>
        <w:rPr>
          <w:rFonts w:ascii="Arial" w:hAnsi="Arial" w:cs="Arial"/>
          <w:sz w:val="21"/>
          <w:szCs w:val="21"/>
        </w:rPr>
      </w:pPr>
      <w:r>
        <w:rPr>
          <w:rFonts w:ascii="Arial" w:hAnsi="Arial" w:cs="Arial"/>
          <w:sz w:val="21"/>
          <w:szCs w:val="21"/>
        </w:rPr>
        <w:t>Drive to Yining, with scenic views of Sayram Lake along the way. (B)</w:t>
      </w:r>
    </w:p>
    <w:p w14:paraId="4B2D5D8E" w14:textId="77777777" w:rsidR="008A2ACB" w:rsidRDefault="008A2ACB">
      <w:pPr>
        <w:pStyle w:val="a3"/>
        <w:rPr>
          <w:rFonts w:ascii="Arial" w:hAnsi="Arial" w:cs="Arial"/>
          <w:sz w:val="21"/>
          <w:szCs w:val="21"/>
        </w:rPr>
      </w:pPr>
    </w:p>
    <w:p w14:paraId="266AF8D0" w14:textId="77777777" w:rsidR="008A2ACB" w:rsidRDefault="00000000">
      <w:pPr>
        <w:pStyle w:val="a3"/>
        <w:rPr>
          <w:rFonts w:ascii="Arial" w:hAnsi="Arial" w:cs="Arial"/>
          <w:sz w:val="21"/>
          <w:szCs w:val="21"/>
        </w:rPr>
      </w:pPr>
      <w:r>
        <w:rPr>
          <w:rFonts w:ascii="Arial" w:hAnsi="Arial" w:cs="Arial"/>
          <w:sz w:val="21"/>
          <w:szCs w:val="21"/>
        </w:rPr>
        <w:t>Day 8 Yining Departure | Yining to Urumqi by High Speed Train</w:t>
      </w:r>
    </w:p>
    <w:p w14:paraId="70D81070" w14:textId="77777777" w:rsidR="008A2ACB" w:rsidRDefault="00000000">
      <w:pPr>
        <w:pStyle w:val="a3"/>
        <w:rPr>
          <w:rFonts w:ascii="Arial" w:hAnsi="Arial" w:cs="Arial"/>
          <w:sz w:val="21"/>
          <w:szCs w:val="21"/>
        </w:rPr>
      </w:pPr>
      <w:r>
        <w:rPr>
          <w:rFonts w:ascii="Arial" w:hAnsi="Arial" w:cs="Arial"/>
          <w:sz w:val="21"/>
          <w:szCs w:val="21"/>
        </w:rPr>
        <w:t>Conclude your journey with a scenic train ride back to Urumqi. (B)</w:t>
      </w:r>
    </w:p>
    <w:p w14:paraId="2BFB8077" w14:textId="77777777" w:rsidR="008A2ACB" w:rsidRDefault="008A2ACB">
      <w:pPr>
        <w:pStyle w:val="a3"/>
        <w:rPr>
          <w:rFonts w:ascii="Arial" w:hAnsi="Arial" w:cs="Arial"/>
          <w:sz w:val="21"/>
          <w:szCs w:val="21"/>
        </w:rPr>
      </w:pPr>
    </w:p>
    <w:p w14:paraId="6A7C1EBC" w14:textId="77777777" w:rsidR="008A2ACB" w:rsidRDefault="008A2ACB">
      <w:pPr>
        <w:pStyle w:val="a3"/>
        <w:rPr>
          <w:rFonts w:ascii="Arial" w:hAnsi="Arial" w:cs="Arial"/>
        </w:rPr>
      </w:pPr>
    </w:p>
    <w:p w14:paraId="36B3F368" w14:textId="77777777" w:rsidR="008A2ACB" w:rsidRDefault="008A2ACB">
      <w:pPr>
        <w:rPr>
          <w:rFonts w:cs="Arial"/>
          <w:u w:val="single"/>
        </w:rPr>
      </w:pPr>
    </w:p>
    <w:p w14:paraId="308D9FD8" w14:textId="77777777" w:rsidR="008A2ACB" w:rsidRDefault="008A2ACB">
      <w:pPr>
        <w:rPr>
          <w:rFonts w:cs="Arial"/>
        </w:rPr>
      </w:pPr>
    </w:p>
    <w:bookmarkEnd w:id="5"/>
    <w:p w14:paraId="4439EAC0" w14:textId="77777777" w:rsidR="008A2ACB" w:rsidRDefault="00000000">
      <w:pPr>
        <w:pStyle w:val="2"/>
        <w:rPr>
          <w:rFonts w:ascii="Arial" w:hAnsi="Arial" w:cs="Arial"/>
          <w:color w:val="0000FF"/>
          <w:sz w:val="36"/>
          <w:szCs w:val="36"/>
          <w:highlight w:val="yellow"/>
        </w:rPr>
      </w:pPr>
      <w:r>
        <w:rPr>
          <w:rFonts w:ascii="Arial" w:hAnsi="Arial" w:cs="Arial"/>
          <w:color w:val="0000FF"/>
          <w:sz w:val="36"/>
          <w:szCs w:val="36"/>
          <w:highlight w:val="yellow"/>
        </w:rPr>
        <w:t>Day by Day Itinerary</w:t>
      </w:r>
    </w:p>
    <w:p w14:paraId="7CEF93F3" w14:textId="77777777" w:rsidR="008A2ACB" w:rsidRDefault="00000000">
      <w:pPr>
        <w:pStyle w:val="3"/>
        <w:rPr>
          <w:rFonts w:ascii="Arial" w:hAnsi="Arial" w:cs="Arial"/>
          <w:sz w:val="24"/>
          <w:szCs w:val="20"/>
          <w:u w:val="single"/>
        </w:rPr>
      </w:pPr>
      <w:r>
        <w:rPr>
          <w:rFonts w:ascii="Arial" w:hAnsi="Arial" w:cs="Arial"/>
          <w:sz w:val="24"/>
          <w:szCs w:val="20"/>
          <w:u w:val="single"/>
        </w:rPr>
        <w:t>Day 1 Urumqi, Xinjiang Arrival | Pick-up Service &amp; Hotel Check-in</w:t>
      </w:r>
    </w:p>
    <w:p w14:paraId="0E0BC711" w14:textId="77777777" w:rsidR="008A2ACB" w:rsidRDefault="00000000">
      <w:pPr>
        <w:pStyle w:val="a4"/>
        <w:widowControl/>
        <w:spacing w:beforeAutospacing="0" w:afterAutospacing="0"/>
        <w:rPr>
          <w:rFonts w:cs="Arial"/>
          <w:sz w:val="21"/>
          <w:szCs w:val="21"/>
        </w:rPr>
      </w:pPr>
      <w:r>
        <w:rPr>
          <w:rStyle w:val="a5"/>
          <w:rFonts w:cs="Arial"/>
          <w:color w:val="0E101A"/>
          <w:sz w:val="21"/>
          <w:szCs w:val="21"/>
        </w:rPr>
        <w:t>Ni Hao! Welcome to Urumqi</w:t>
      </w:r>
      <w:r>
        <w:rPr>
          <w:rFonts w:cs="Arial"/>
          <w:color w:val="0E101A"/>
          <w:sz w:val="21"/>
          <w:szCs w:val="21"/>
        </w:rPr>
        <w:t xml:space="preserve">, the capital of Xinjiang Uygur Autonomous Region! </w:t>
      </w:r>
      <w:r>
        <w:rPr>
          <w:rFonts w:cs="Arial"/>
          <w:sz w:val="21"/>
          <w:szCs w:val="21"/>
        </w:rPr>
        <w:t>Our local Urumqi tour guide will wait for you and your travel companions in the same group at the arrival hall of the airport and will escort you directly to the downtown area. The guide will assist your group with checking into your hotel. (Note: please tell us your schedule in advance.)</w:t>
      </w:r>
    </w:p>
    <w:p w14:paraId="74E09F54" w14:textId="77777777" w:rsidR="008A2ACB" w:rsidRDefault="008A2ACB">
      <w:pPr>
        <w:pStyle w:val="a4"/>
        <w:widowControl/>
        <w:spacing w:beforeAutospacing="0" w:afterAutospacing="0"/>
        <w:rPr>
          <w:rFonts w:cs="Arial"/>
          <w:color w:val="0E101A"/>
          <w:sz w:val="21"/>
          <w:szCs w:val="21"/>
        </w:rPr>
      </w:pPr>
    </w:p>
    <w:p w14:paraId="684D56A5" w14:textId="77777777" w:rsidR="008A2ACB" w:rsidRDefault="00000000">
      <w:pPr>
        <w:pStyle w:val="a4"/>
        <w:widowControl/>
        <w:spacing w:beforeAutospacing="0" w:afterAutospacing="0"/>
        <w:jc w:val="both"/>
        <w:rPr>
          <w:rFonts w:cs="Arial"/>
          <w:color w:val="0E101A"/>
          <w:sz w:val="21"/>
          <w:szCs w:val="21"/>
        </w:rPr>
      </w:pPr>
      <w:r>
        <w:rPr>
          <w:rFonts w:cs="Arial"/>
          <w:b/>
          <w:bCs/>
          <w:color w:val="0E101A"/>
          <w:sz w:val="21"/>
          <w:szCs w:val="21"/>
        </w:rPr>
        <w:t>Urumqi (</w:t>
      </w:r>
      <w:r>
        <w:rPr>
          <w:rFonts w:cs="Arial"/>
          <w:b/>
          <w:bCs/>
          <w:color w:val="0E101A"/>
          <w:sz w:val="21"/>
          <w:szCs w:val="21"/>
        </w:rPr>
        <w:t>乌鲁木齐</w:t>
      </w:r>
      <w:r>
        <w:rPr>
          <w:rFonts w:cs="Arial"/>
          <w:b/>
          <w:bCs/>
          <w:color w:val="0E101A"/>
          <w:sz w:val="21"/>
          <w:szCs w:val="21"/>
        </w:rPr>
        <w:t>)</w:t>
      </w:r>
      <w:r>
        <w:rPr>
          <w:rFonts w:cs="Arial"/>
          <w:color w:val="0E101A"/>
          <w:sz w:val="21"/>
          <w:szCs w:val="21"/>
        </w:rPr>
        <w:t>, the capital of the Xinjiang Uygur Autonomous Region in China, notable for being the most landlocked major city in the world, far from any sea or ocean. Historically, Urumqi played a significant role as a major stop on the Silk Road, facilitating trade between China and the West. This history has left a lasting impact, making Urumqi a melting pot of ethnic groups, including Uyghurs, Han Chinese, Kazakhs, and others, each contributing to the city's vibrant culture. Naturally, the city is surrounded by the stunning Tianshan Mountains. And, it boasts attractions like the Xinjiang Regional Museum, where visitors can learn about the region's history and see artifacts. The International Grand Bazaar in Urumqi is another highlight, offering a taste of local life with its array of spices, textiles, and crafts.</w:t>
      </w:r>
    </w:p>
    <w:p w14:paraId="7A01DEF7" w14:textId="77777777" w:rsidR="008A2ACB" w:rsidRDefault="008A2ACB">
      <w:pPr>
        <w:pStyle w:val="a4"/>
        <w:widowControl/>
        <w:spacing w:beforeAutospacing="0" w:afterAutospacing="0"/>
        <w:rPr>
          <w:rFonts w:cs="Arial"/>
          <w:color w:val="0E101A"/>
          <w:sz w:val="21"/>
          <w:szCs w:val="21"/>
        </w:rPr>
      </w:pPr>
    </w:p>
    <w:p w14:paraId="34D3A091" w14:textId="77777777" w:rsidR="008A2ACB" w:rsidRDefault="00000000">
      <w:pPr>
        <w:pStyle w:val="a4"/>
        <w:widowControl/>
        <w:spacing w:beforeAutospacing="0" w:afterAutospacing="0"/>
        <w:jc w:val="both"/>
        <w:rPr>
          <w:rFonts w:cs="Arial"/>
          <w:color w:val="0E101A"/>
          <w:sz w:val="21"/>
          <w:szCs w:val="21"/>
        </w:rPr>
      </w:pPr>
      <w:bookmarkStart w:id="6" w:name="OLE_LINK17"/>
      <w:r>
        <w:rPr>
          <w:rStyle w:val="a5"/>
          <w:rFonts w:cs="Arial"/>
          <w:color w:val="0E101A"/>
          <w:sz w:val="21"/>
          <w:szCs w:val="21"/>
        </w:rPr>
        <w:t>Arrival Ideas:</w:t>
      </w:r>
      <w:r>
        <w:rPr>
          <w:rFonts w:cs="Arial"/>
          <w:color w:val="0E101A"/>
          <w:sz w:val="21"/>
          <w:szCs w:val="21"/>
        </w:rPr>
        <w:t xml:space="preserve"> Urumqi Diwopu International Airport (IATA: URC) serves as the main airport for Urumqi, the capital of Xinjiang Uygur Autonomous Region in China. Urumqi Diwopu International Airport offers flights to many major cities across China like Beijing (about 4 hours), Xian (about 3.5 hours), Shanghai (about 5.5 hours), Guangzhou (about 5 hours), Chengdu (about 3.5 hours), Lanzhou (about 2.5 hours), etc. It is also a vital hub for flights to Central Asian cities, including Islamabad, Almaty, Astana (now Nur-Sultan), Dushanbe, Istanbul, and Tehran,etc.</w:t>
      </w:r>
    </w:p>
    <w:bookmarkEnd w:id="6"/>
    <w:p w14:paraId="35C3B7D0" w14:textId="77777777" w:rsidR="008A2ACB" w:rsidRDefault="008A2ACB">
      <w:pPr>
        <w:rPr>
          <w:rFonts w:cs="Arial"/>
          <w:sz w:val="21"/>
          <w:szCs w:val="21"/>
        </w:rPr>
      </w:pPr>
    </w:p>
    <w:p w14:paraId="306F77F0" w14:textId="77777777" w:rsidR="008A2ACB" w:rsidRDefault="00000000">
      <w:pPr>
        <w:rPr>
          <w:rFonts w:cs="Arial"/>
          <w:sz w:val="21"/>
          <w:szCs w:val="21"/>
        </w:rPr>
      </w:pPr>
      <w:r>
        <w:rPr>
          <w:rFonts w:cs="Arial"/>
          <w:b/>
          <w:bCs/>
          <w:sz w:val="21"/>
          <w:szCs w:val="21"/>
        </w:rPr>
        <w:t xml:space="preserve">Free Time Ideas in Urumqi (Explore on Your Own): </w:t>
      </w:r>
    </w:p>
    <w:p w14:paraId="3F58EFB4" w14:textId="77777777" w:rsidR="008A2ACB" w:rsidRDefault="00000000">
      <w:pPr>
        <w:pStyle w:val="a4"/>
        <w:widowControl/>
        <w:spacing w:beforeAutospacing="0" w:afterAutospacing="0"/>
        <w:rPr>
          <w:rFonts w:cs="Arial"/>
          <w:color w:val="0E101A"/>
          <w:sz w:val="21"/>
          <w:szCs w:val="21"/>
        </w:rPr>
      </w:pPr>
      <w:r>
        <w:rPr>
          <w:rFonts w:cs="Arial"/>
          <w:color w:val="0E101A"/>
          <w:sz w:val="21"/>
          <w:szCs w:val="21"/>
        </w:rPr>
        <w:t xml:space="preserve">If you arrive early this day, visit the </w:t>
      </w:r>
      <w:r>
        <w:rPr>
          <w:rStyle w:val="a5"/>
          <w:rFonts w:cs="Arial"/>
          <w:color w:val="0E101A"/>
          <w:sz w:val="21"/>
          <w:szCs w:val="21"/>
        </w:rPr>
        <w:t>Xinjiang Regional Museum (</w:t>
      </w:r>
      <w:r>
        <w:rPr>
          <w:rStyle w:val="a5"/>
          <w:rFonts w:cs="Arial"/>
          <w:color w:val="0E101A"/>
          <w:sz w:val="21"/>
          <w:szCs w:val="21"/>
        </w:rPr>
        <w:t>新疆自治区博物馆</w:t>
      </w:r>
      <w:r>
        <w:rPr>
          <w:rStyle w:val="a5"/>
          <w:rFonts w:cs="Arial"/>
          <w:color w:val="0E101A"/>
          <w:sz w:val="21"/>
          <w:szCs w:val="21"/>
        </w:rPr>
        <w:t>).</w:t>
      </w:r>
      <w:r>
        <w:rPr>
          <w:rFonts w:cs="Arial"/>
          <w:color w:val="0E101A"/>
          <w:sz w:val="21"/>
          <w:szCs w:val="21"/>
        </w:rPr>
        <w:t xml:space="preserve"> This renowned museum showcases the ethnic diversity and ancient history of Xinjiang and the ancient Silk Road. Explore extensive collections that include exotic artifacts from the Silk Road, and colorful displays of traditional ethnic costumes and household items from various cultures such as Uyghur, Kazakh, and Han. The most unique is the exhibit of ancient mummies, which houses some of the world’s best-preserved mummies, including the famous “Loulan Beauty”, one of the 3800-year-old desert-mummified bodies of Indo-European ancestry. The museum’s immersive exhibits will transport you back in time, </w:t>
      </w:r>
      <w:r>
        <w:rPr>
          <w:rFonts w:cs="Arial"/>
          <w:color w:val="0E101A"/>
          <w:sz w:val="21"/>
          <w:szCs w:val="21"/>
        </w:rPr>
        <w:lastRenderedPageBreak/>
        <w:t>allowing you to learn about the fascinating history of the Silk Road and the cultural interactions that have shaped Xinjiang.</w:t>
      </w:r>
    </w:p>
    <w:p w14:paraId="51F0AB19" w14:textId="77777777" w:rsidR="008A2ACB" w:rsidRDefault="008A2ACB">
      <w:pPr>
        <w:pStyle w:val="a4"/>
        <w:widowControl/>
        <w:spacing w:beforeAutospacing="0" w:afterAutospacing="0"/>
        <w:rPr>
          <w:rStyle w:val="a5"/>
          <w:rFonts w:cs="Arial"/>
          <w:color w:val="0E101A"/>
          <w:sz w:val="21"/>
          <w:szCs w:val="21"/>
        </w:rPr>
      </w:pPr>
    </w:p>
    <w:p w14:paraId="18E0CEB4" w14:textId="77777777" w:rsidR="008A2ACB" w:rsidRDefault="00000000">
      <w:pPr>
        <w:pStyle w:val="a4"/>
        <w:widowControl/>
        <w:spacing w:beforeAutospacing="0" w:afterAutospacing="0"/>
        <w:rPr>
          <w:rFonts w:cs="Arial"/>
          <w:color w:val="0E101A"/>
          <w:sz w:val="22"/>
        </w:rPr>
      </w:pPr>
      <w:r>
        <w:rPr>
          <w:rFonts w:cs="Arial"/>
          <w:color w:val="0E101A"/>
          <w:sz w:val="21"/>
          <w:szCs w:val="21"/>
        </w:rPr>
        <w:t xml:space="preserve">The </w:t>
      </w:r>
      <w:r>
        <w:rPr>
          <w:rStyle w:val="a5"/>
          <w:rFonts w:cs="Arial"/>
          <w:color w:val="0E101A"/>
          <w:sz w:val="21"/>
          <w:szCs w:val="21"/>
        </w:rPr>
        <w:t>Urumqi Grand Bazaar</w:t>
      </w:r>
      <w:r>
        <w:rPr>
          <w:rFonts w:cs="Arial"/>
          <w:color w:val="0E101A"/>
          <w:sz w:val="21"/>
          <w:szCs w:val="21"/>
        </w:rPr>
        <w:t>, also known as the Xinjiang International Grand Bazaar, is a vibrant marketplace and a perfect way to spend your free time. Explore the many shops and stalls offering various local products, including traditional Uyghur clothing, carpets, handmade crafts, silk scarves, jewelry, spices, and dried fruits. Be sure to try local favorites such as lamb kebabs, polu (pilaf), naan bread, and laghman (hand-pulled noodles). Additionally, the architecture of the Grand Bazaar itself is worth admiring with its grand minarets, domes, and intricate Islamic-inspired designs.</w:t>
      </w:r>
    </w:p>
    <w:p w14:paraId="03668318" w14:textId="77777777" w:rsidR="008A2ACB" w:rsidRDefault="008A2ACB">
      <w:pPr>
        <w:pStyle w:val="a4"/>
        <w:widowControl/>
        <w:rPr>
          <w:rStyle w:val="a5"/>
          <w:rFonts w:cs="Arial"/>
          <w:b w:val="0"/>
          <w:bCs/>
          <w:sz w:val="21"/>
          <w:szCs w:val="21"/>
        </w:rPr>
      </w:pPr>
    </w:p>
    <w:p w14:paraId="0EBFEFF0" w14:textId="77777777" w:rsidR="008A2ACB" w:rsidRDefault="00000000">
      <w:pPr>
        <w:pStyle w:val="3"/>
        <w:rPr>
          <w:rFonts w:ascii="Arial" w:hAnsi="Arial" w:cs="Arial"/>
          <w:sz w:val="24"/>
          <w:szCs w:val="24"/>
        </w:rPr>
      </w:pPr>
      <w:r>
        <w:rPr>
          <w:rFonts w:ascii="Arial" w:hAnsi="Arial" w:cs="Arial"/>
          <w:sz w:val="24"/>
          <w:szCs w:val="24"/>
          <w:u w:val="single"/>
        </w:rPr>
        <w:t>Day 2 Urumqi - Fuyun County | Heavenly Lake of Tianshan, Bogda Mountain View</w:t>
      </w:r>
    </w:p>
    <w:p w14:paraId="746470D9" w14:textId="77777777" w:rsidR="008A2ACB" w:rsidRDefault="00000000">
      <w:pPr>
        <w:pStyle w:val="a4"/>
        <w:widowControl/>
        <w:rPr>
          <w:rFonts w:cs="Arial"/>
          <w:sz w:val="21"/>
          <w:szCs w:val="21"/>
        </w:rPr>
      </w:pPr>
      <w:r>
        <w:rPr>
          <w:rStyle w:val="a5"/>
          <w:rFonts w:cs="Arial"/>
          <w:b w:val="0"/>
          <w:bCs/>
          <w:sz w:val="21"/>
          <w:szCs w:val="21"/>
        </w:rPr>
        <w:t>After breakfast, your guide and driver will pick you and your group up at your hotel.</w:t>
      </w:r>
      <w:r>
        <w:rPr>
          <w:rFonts w:cs="Arial"/>
          <w:sz w:val="21"/>
          <w:szCs w:val="21"/>
        </w:rPr>
        <w:t xml:space="preserve"> You'll be driven about 70 kilometers (about 1-1.5 hours) to </w:t>
      </w:r>
      <w:r>
        <w:rPr>
          <w:rFonts w:cs="Arial"/>
          <w:b/>
          <w:bCs/>
          <w:sz w:val="21"/>
          <w:szCs w:val="21"/>
        </w:rPr>
        <w:t>Heavenly Lake of Tianshan</w:t>
      </w:r>
      <w:r>
        <w:rPr>
          <w:rFonts w:cs="Arial"/>
          <w:sz w:val="21"/>
          <w:szCs w:val="21"/>
        </w:rPr>
        <w:t>, a UNESCO World Heritage Site. Nestled at an elevation of around 1,980 meters (6,500 feet) above sea level, this serene alpine lake is surrounded by lush forests, snow-capped peaks, and breathtaking landscapes. Renowned for its crystal-clear waters, panoramic Bogda mountain views, and connections to ancient myths and legends, Heavenly Lake is a must-see. One such legend involves the Queen Mother of the West (Xi Wangmu), who is said to have hosted a banquet for the Eight Immortals here.</w:t>
      </w:r>
    </w:p>
    <w:p w14:paraId="4C4A2A8B" w14:textId="77777777" w:rsidR="008A2ACB" w:rsidRDefault="00000000">
      <w:pPr>
        <w:pStyle w:val="a4"/>
        <w:widowControl/>
        <w:rPr>
          <w:rFonts w:cs="Arial"/>
          <w:sz w:val="21"/>
          <w:szCs w:val="21"/>
        </w:rPr>
      </w:pPr>
      <w:r>
        <w:rPr>
          <w:rFonts w:cs="Arial"/>
          <w:sz w:val="21"/>
          <w:szCs w:val="21"/>
        </w:rPr>
        <w:t xml:space="preserve">Upon arrival, you'll first take 40-minute sightseeing bus ride through the dramatic mountains. Then, enjoy 10-minute walk to the picturesque lake. Enjoy a </w:t>
      </w:r>
      <w:r>
        <w:rPr>
          <w:rFonts w:cs="Arial"/>
          <w:b/>
          <w:bCs/>
          <w:sz w:val="21"/>
          <w:szCs w:val="21"/>
        </w:rPr>
        <w:t>leisurely stroll around Heavenly Lake</w:t>
      </w:r>
      <w:r>
        <w:rPr>
          <w:rFonts w:cs="Arial"/>
          <w:sz w:val="21"/>
          <w:szCs w:val="21"/>
        </w:rPr>
        <w:t>, taking in the fresh mountain air and diverse flora and fauna.</w:t>
      </w:r>
    </w:p>
    <w:p w14:paraId="544EFE1F" w14:textId="77777777" w:rsidR="008A2ACB" w:rsidRDefault="00000000">
      <w:pPr>
        <w:pStyle w:val="a4"/>
        <w:widowControl/>
        <w:rPr>
          <w:rFonts w:cs="Arial"/>
          <w:sz w:val="21"/>
          <w:szCs w:val="21"/>
        </w:rPr>
      </w:pPr>
      <w:r>
        <w:rPr>
          <w:rStyle w:val="a5"/>
          <w:rFonts w:cs="Arial"/>
          <w:sz w:val="21"/>
          <w:szCs w:val="21"/>
        </w:rPr>
        <w:t>Optional Activities (additional fee required):</w:t>
      </w:r>
    </w:p>
    <w:p w14:paraId="7577CD1D" w14:textId="77777777" w:rsidR="008A2ACB" w:rsidRDefault="00000000">
      <w:pPr>
        <w:widowControl/>
        <w:numPr>
          <w:ilvl w:val="0"/>
          <w:numId w:val="1"/>
        </w:numPr>
        <w:spacing w:beforeAutospacing="1" w:afterAutospacing="1"/>
        <w:jc w:val="left"/>
        <w:rPr>
          <w:rFonts w:cs="Arial"/>
          <w:sz w:val="21"/>
          <w:szCs w:val="21"/>
        </w:rPr>
      </w:pPr>
      <w:r>
        <w:rPr>
          <w:rStyle w:val="a5"/>
          <w:rFonts w:cs="Arial"/>
          <w:sz w:val="21"/>
          <w:szCs w:val="21"/>
        </w:rPr>
        <w:t>Boat Ride:</w:t>
      </w:r>
      <w:r>
        <w:rPr>
          <w:rFonts w:cs="Arial"/>
          <w:sz w:val="21"/>
          <w:szCs w:val="21"/>
        </w:rPr>
        <w:t xml:space="preserve"> Cruise across the peaceful waters of the lake, immersing yourself in its beauty and the reflections of the snow-capped mountains.</w:t>
      </w:r>
    </w:p>
    <w:p w14:paraId="1004DA48" w14:textId="77777777" w:rsidR="008A2ACB" w:rsidRDefault="00000000">
      <w:pPr>
        <w:widowControl/>
        <w:numPr>
          <w:ilvl w:val="0"/>
          <w:numId w:val="1"/>
        </w:numPr>
        <w:spacing w:beforeAutospacing="1" w:afterAutospacing="1"/>
        <w:jc w:val="left"/>
        <w:rPr>
          <w:rFonts w:cs="Arial"/>
          <w:sz w:val="21"/>
          <w:szCs w:val="21"/>
        </w:rPr>
      </w:pPr>
      <w:r>
        <w:rPr>
          <w:rStyle w:val="a5"/>
          <w:rFonts w:cs="Arial"/>
          <w:sz w:val="21"/>
          <w:szCs w:val="21"/>
        </w:rPr>
        <w:t>Cableway Ride:</w:t>
      </w:r>
      <w:r>
        <w:rPr>
          <w:rFonts w:cs="Arial"/>
          <w:sz w:val="21"/>
          <w:szCs w:val="21"/>
        </w:rPr>
        <w:t xml:space="preserve"> Take a cableway up to Mayashan for even more stunning views of Bogda Mountain.</w:t>
      </w:r>
    </w:p>
    <w:p w14:paraId="2536C2AA" w14:textId="77777777" w:rsidR="008A2ACB" w:rsidRDefault="00000000">
      <w:pPr>
        <w:rPr>
          <w:rFonts w:cs="Arial"/>
          <w:sz w:val="21"/>
          <w:szCs w:val="21"/>
        </w:rPr>
      </w:pPr>
      <w:r>
        <w:rPr>
          <w:rFonts w:cs="Arial"/>
          <w:sz w:val="21"/>
          <w:szCs w:val="21"/>
        </w:rPr>
        <w:t xml:space="preserve">After the tour, drive 415 kilometers (about 5 hours) north to Fuyun County. Along the way, the landscape gradually changes to the </w:t>
      </w:r>
      <w:r>
        <w:rPr>
          <w:rFonts w:cs="Arial"/>
          <w:b/>
          <w:bCs/>
          <w:sz w:val="21"/>
          <w:szCs w:val="21"/>
        </w:rPr>
        <w:t>Gobi Desert</w:t>
      </w:r>
      <w:r>
        <w:rPr>
          <w:rFonts w:cs="Arial"/>
          <w:sz w:val="21"/>
          <w:szCs w:val="21"/>
        </w:rPr>
        <w:t xml:space="preserve"> within the Junggar Basin. Nestled deep within the Gurbandunggut Desert, you will encounter a wildlife paradise, a sanctuary for hoofed animals. Here, you will often encounter wild asses, wild horses, and wild camels. </w:t>
      </w:r>
    </w:p>
    <w:p w14:paraId="40D6CAAD" w14:textId="77777777" w:rsidR="008A2ACB" w:rsidRDefault="008A2ACB">
      <w:pPr>
        <w:rPr>
          <w:rFonts w:cs="Arial"/>
          <w:sz w:val="21"/>
          <w:szCs w:val="21"/>
        </w:rPr>
      </w:pPr>
    </w:p>
    <w:p w14:paraId="0B2A1D4D" w14:textId="77777777" w:rsidR="008A2ACB" w:rsidRDefault="00000000">
      <w:pPr>
        <w:rPr>
          <w:rFonts w:cs="Arial"/>
          <w:sz w:val="21"/>
          <w:szCs w:val="21"/>
        </w:rPr>
      </w:pPr>
      <w:r>
        <w:rPr>
          <w:rFonts w:cs="Arial"/>
          <w:b/>
          <w:bCs/>
          <w:sz w:val="21"/>
          <w:szCs w:val="21"/>
        </w:rPr>
        <w:t>Fuyun County</w:t>
      </w:r>
      <w:r>
        <w:rPr>
          <w:rFonts w:cs="Arial"/>
          <w:sz w:val="21"/>
          <w:szCs w:val="21"/>
        </w:rPr>
        <w:t xml:space="preserve">, nestled in the Altay Mountains and serving as a mid-stop along the Urumqi-Kanas Lake route, offers vast grasslands, deserts, and rivers. Upon arrival, you </w:t>
      </w:r>
      <w:r>
        <w:rPr>
          <w:rFonts w:cs="Arial"/>
          <w:sz w:val="21"/>
          <w:szCs w:val="21"/>
        </w:rPr>
        <w:lastRenderedPageBreak/>
        <w:t xml:space="preserve">can witness the beautiful Irtysh River flowing through the entire county, explore the charming riverside park along the Irtysh River, and immerse yourself in the exotic Kazakh culture. </w:t>
      </w:r>
    </w:p>
    <w:p w14:paraId="69B2CD44" w14:textId="77777777" w:rsidR="008A2ACB" w:rsidRDefault="008A2ACB">
      <w:pPr>
        <w:rPr>
          <w:rFonts w:cs="Arial"/>
          <w:sz w:val="21"/>
          <w:szCs w:val="21"/>
        </w:rPr>
      </w:pPr>
    </w:p>
    <w:p w14:paraId="0B798FAF" w14:textId="77777777" w:rsidR="008A2ACB" w:rsidRDefault="00000000">
      <w:pPr>
        <w:rPr>
          <w:rFonts w:cs="Arial"/>
        </w:rPr>
      </w:pPr>
      <w:r>
        <w:rPr>
          <w:rFonts w:cs="Arial"/>
          <w:sz w:val="21"/>
          <w:szCs w:val="21"/>
        </w:rPr>
        <w:t>Your and your group will stay overnight in Fuyun.</w:t>
      </w:r>
    </w:p>
    <w:p w14:paraId="5189E837" w14:textId="77777777" w:rsidR="008A2ACB" w:rsidRDefault="008A2ACB">
      <w:pPr>
        <w:rPr>
          <w:rFonts w:cs="Arial"/>
        </w:rPr>
      </w:pPr>
    </w:p>
    <w:p w14:paraId="329E764D" w14:textId="77777777" w:rsidR="008A2ACB" w:rsidRDefault="00000000">
      <w:pPr>
        <w:pStyle w:val="3"/>
        <w:rPr>
          <w:sz w:val="28"/>
          <w:szCs w:val="21"/>
        </w:rPr>
      </w:pPr>
      <w:r>
        <w:rPr>
          <w:sz w:val="28"/>
          <w:szCs w:val="21"/>
        </w:rPr>
        <w:t>Day 3 Fuyun - Burqin | Keketuohai National Geological Park, Wucaitan (Five-colored Beach)</w:t>
      </w:r>
    </w:p>
    <w:p w14:paraId="042D262B" w14:textId="77777777" w:rsidR="008A2ACB" w:rsidRDefault="00000000">
      <w:pPr>
        <w:rPr>
          <w:rFonts w:cs="Arial"/>
          <w:sz w:val="21"/>
          <w:szCs w:val="21"/>
        </w:rPr>
      </w:pPr>
      <w:r>
        <w:rPr>
          <w:rFonts w:cs="Arial"/>
          <w:sz w:val="21"/>
          <w:szCs w:val="21"/>
        </w:rPr>
        <w:t xml:space="preserve">After breakfast, you and your companions will be escorted to </w:t>
      </w:r>
      <w:r>
        <w:rPr>
          <w:rFonts w:cs="Arial"/>
          <w:b/>
          <w:bCs/>
          <w:sz w:val="21"/>
          <w:szCs w:val="21"/>
        </w:rPr>
        <w:t>Keketuohai National Geological Park</w:t>
      </w:r>
      <w:r>
        <w:rPr>
          <w:rFonts w:cs="Arial"/>
          <w:sz w:val="21"/>
          <w:szCs w:val="21"/>
        </w:rPr>
        <w:t xml:space="preserve"> (about 1 hour, 52 km away). Spanning over 788 square kilometers, Keketuohai is home to a variety of geological formations, including rugged mountains, deep canyons, and sprawling grasslands. The majestic Altay Mountains provide a stunning backdrop for the park, offering excellent opportunities for hiking and trekking.</w:t>
      </w:r>
    </w:p>
    <w:p w14:paraId="531DE9F4" w14:textId="77777777" w:rsidR="008A2ACB" w:rsidRDefault="008A2ACB">
      <w:pPr>
        <w:rPr>
          <w:rFonts w:cs="Arial"/>
          <w:sz w:val="21"/>
          <w:szCs w:val="21"/>
        </w:rPr>
      </w:pPr>
    </w:p>
    <w:p w14:paraId="3DA52788" w14:textId="77777777" w:rsidR="008A2ACB" w:rsidRDefault="00000000">
      <w:pPr>
        <w:rPr>
          <w:rFonts w:cs="Arial"/>
          <w:sz w:val="21"/>
          <w:szCs w:val="21"/>
        </w:rPr>
      </w:pPr>
      <w:r>
        <w:rPr>
          <w:rFonts w:cs="Arial"/>
          <w:sz w:val="21"/>
          <w:szCs w:val="21"/>
        </w:rPr>
        <w:t xml:space="preserve">Upon arrival, your group will take a sightseeing bus along the </w:t>
      </w:r>
      <w:r>
        <w:rPr>
          <w:rFonts w:cs="Arial"/>
          <w:b/>
          <w:bCs/>
          <w:sz w:val="21"/>
          <w:szCs w:val="21"/>
        </w:rPr>
        <w:t>Erqisi River</w:t>
      </w:r>
      <w:r>
        <w:rPr>
          <w:rFonts w:cs="Arial"/>
          <w:sz w:val="21"/>
          <w:szCs w:val="21"/>
        </w:rPr>
        <w:t xml:space="preserve">, enjoying breathtaking views of the landscape. You will have the chance to explore the </w:t>
      </w:r>
      <w:r>
        <w:rPr>
          <w:rFonts w:cs="Arial"/>
          <w:b/>
          <w:bCs/>
          <w:sz w:val="21"/>
          <w:szCs w:val="21"/>
        </w:rPr>
        <w:t>Birch Forest</w:t>
      </w:r>
      <w:r>
        <w:rPr>
          <w:rFonts w:cs="Arial"/>
          <w:sz w:val="21"/>
          <w:szCs w:val="21"/>
        </w:rPr>
        <w:t>, which thrives on the convex banks of the river and covers an area of 1.5 square kilometers. This forest consists of three islands of varying sizes, primarily featuring birch trees alongside some Siberian poplars, and is classified as a temperate mountain broadleaf secondary forest.</w:t>
      </w:r>
    </w:p>
    <w:p w14:paraId="03EA69D9" w14:textId="77777777" w:rsidR="008A2ACB" w:rsidRDefault="008A2ACB">
      <w:pPr>
        <w:rPr>
          <w:rFonts w:cs="Arial"/>
          <w:sz w:val="21"/>
          <w:szCs w:val="21"/>
        </w:rPr>
      </w:pPr>
    </w:p>
    <w:p w14:paraId="52EB4A5A" w14:textId="77777777" w:rsidR="008A2ACB" w:rsidRDefault="00000000">
      <w:pPr>
        <w:rPr>
          <w:rFonts w:cs="Arial"/>
          <w:sz w:val="21"/>
          <w:szCs w:val="21"/>
        </w:rPr>
      </w:pPr>
      <w:r>
        <w:rPr>
          <w:rFonts w:cs="Arial"/>
          <w:sz w:val="21"/>
          <w:szCs w:val="21"/>
        </w:rPr>
        <w:t xml:space="preserve">Next, visit </w:t>
      </w:r>
      <w:r>
        <w:rPr>
          <w:rFonts w:cs="Arial"/>
          <w:b/>
          <w:bCs/>
          <w:sz w:val="21"/>
          <w:szCs w:val="21"/>
        </w:rPr>
        <w:t>Kekesuli</w:t>
      </w:r>
      <w:r>
        <w:rPr>
          <w:rFonts w:cs="Arial"/>
          <w:sz w:val="21"/>
          <w:szCs w:val="21"/>
        </w:rPr>
        <w:t>, located in the northeastern part of the Tulun Basin in Fuyun County. This naturally formed wetland is created by melting snow from the surrounding mountains and boasts crystal-clear turquoise waters rich in aquatic flora and fauna. During the summer and autumn, a multitude of red geese, white swans, gray cranes, sand gulls, and wild ducks gather here to breed. In autumn, the lake's surface is adorned with blooming reeds, while over 20 reed islands dance in the wind, creating a lively scene as wild ducks frolic.</w:t>
      </w:r>
    </w:p>
    <w:p w14:paraId="27903218" w14:textId="77777777" w:rsidR="008A2ACB" w:rsidRDefault="008A2ACB">
      <w:pPr>
        <w:rPr>
          <w:rFonts w:cs="Arial"/>
          <w:sz w:val="21"/>
          <w:szCs w:val="21"/>
        </w:rPr>
      </w:pPr>
    </w:p>
    <w:p w14:paraId="61DE7C90" w14:textId="77777777" w:rsidR="008A2ACB" w:rsidRDefault="00000000">
      <w:pPr>
        <w:rPr>
          <w:rFonts w:cs="Arial"/>
          <w:sz w:val="21"/>
          <w:szCs w:val="21"/>
        </w:rPr>
      </w:pPr>
      <w:r>
        <w:rPr>
          <w:rFonts w:cs="Arial"/>
          <w:sz w:val="21"/>
          <w:szCs w:val="21"/>
        </w:rPr>
        <w:t xml:space="preserve">You can also enjoy views of </w:t>
      </w:r>
      <w:r>
        <w:rPr>
          <w:rFonts w:cs="Arial"/>
          <w:b/>
          <w:bCs/>
          <w:sz w:val="21"/>
          <w:szCs w:val="21"/>
        </w:rPr>
        <w:t>Shenzhong Mountain</w:t>
      </w:r>
      <w:r>
        <w:rPr>
          <w:rFonts w:cs="Arial"/>
          <w:sz w:val="21"/>
          <w:szCs w:val="21"/>
        </w:rPr>
        <w:t xml:space="preserve">, also known as Amir Sala Peak, a unique granite spire resembling a bell. Rising sharply from the flatlands on the south bank of the river, it stands at an elevation of 1,608 meters, with a relative height difference of 365 meters, making it one of the most scenic peaks in the Altai Mountains. Birch trees, green pines, and Siberian spruces thrive in the crevices of the rock walls. The mountain's surface features smooth yet steep slopes due to concentric circular layering, shaped by frost weathering and erosion along these planes. </w:t>
      </w:r>
    </w:p>
    <w:p w14:paraId="2F5D82D8" w14:textId="77777777" w:rsidR="008A2ACB" w:rsidRDefault="00000000">
      <w:pPr>
        <w:pStyle w:val="a4"/>
        <w:widowControl/>
        <w:rPr>
          <w:rFonts w:cs="Arial"/>
          <w:sz w:val="21"/>
          <w:szCs w:val="21"/>
        </w:rPr>
      </w:pPr>
      <w:r>
        <w:rPr>
          <w:rFonts w:cs="Arial"/>
          <w:sz w:val="21"/>
          <w:szCs w:val="21"/>
        </w:rPr>
        <w:t xml:space="preserve">After that, leave Fuyun County and head to </w:t>
      </w:r>
      <w:r>
        <w:rPr>
          <w:rFonts w:cs="Arial"/>
          <w:b/>
          <w:bCs/>
          <w:sz w:val="21"/>
          <w:szCs w:val="21"/>
        </w:rPr>
        <w:t>Burqin</w:t>
      </w:r>
      <w:r>
        <w:rPr>
          <w:rFonts w:cs="Arial"/>
          <w:sz w:val="21"/>
          <w:szCs w:val="21"/>
        </w:rPr>
        <w:t xml:space="preserve">, which is about 340 km away and takes 5-5.5 hours to drive. In the late afternoon, you will explore </w:t>
      </w:r>
      <w:r>
        <w:rPr>
          <w:rFonts w:cs="Arial"/>
          <w:b/>
          <w:bCs/>
          <w:sz w:val="21"/>
          <w:szCs w:val="21"/>
        </w:rPr>
        <w:t xml:space="preserve">Wucaitan </w:t>
      </w:r>
      <w:r>
        <w:rPr>
          <w:rFonts w:cs="Arial"/>
          <w:sz w:val="21"/>
          <w:szCs w:val="21"/>
        </w:rPr>
        <w:t xml:space="preserve">(known as </w:t>
      </w:r>
      <w:r>
        <w:rPr>
          <w:rFonts w:cs="Arial"/>
          <w:b/>
          <w:bCs/>
          <w:sz w:val="21"/>
          <w:szCs w:val="21"/>
        </w:rPr>
        <w:t>Five-Colored Beach</w:t>
      </w:r>
      <w:r>
        <w:rPr>
          <w:rFonts w:cs="Arial"/>
          <w:sz w:val="21"/>
          <w:szCs w:val="21"/>
        </w:rPr>
        <w:t xml:space="preserve">). This beach is located beside the clear waters of the Irtysh River, offering a striking contrast between the colorful rocks and the calm, reflective river surface. </w:t>
      </w:r>
      <w:r>
        <w:rPr>
          <w:rFonts w:cs="Arial"/>
          <w:sz w:val="21"/>
          <w:szCs w:val="21"/>
        </w:rPr>
        <w:lastRenderedPageBreak/>
        <w:t>Its unique beauty comes from multi-colored rock formations shaped by wind and water erosion over millions of years. The landscape features vibrant shades of red, yellow, green, purple, and white, creating a surreal, otherworldly scene, especially when illuminated by the setting sun. This area resembles Zhangye Danxia National Geological Park, earning it the nickname "Little Zhangye."</w:t>
      </w:r>
    </w:p>
    <w:p w14:paraId="31716CD7" w14:textId="77777777" w:rsidR="008A2ACB" w:rsidRDefault="00000000">
      <w:pPr>
        <w:pStyle w:val="a4"/>
        <w:widowControl/>
        <w:rPr>
          <w:rFonts w:cs="Arial"/>
          <w:sz w:val="21"/>
          <w:szCs w:val="21"/>
        </w:rPr>
      </w:pPr>
      <w:r>
        <w:rPr>
          <w:rFonts w:cs="Arial"/>
          <w:sz w:val="21"/>
          <w:szCs w:val="21"/>
        </w:rPr>
        <w:t xml:space="preserve">In this scenic area, you can walk along well-maintained paths and marvel at the vibrant rock formations. You can also enjoy views of the populus euphratica forest on the opposite bank of the Irtysh River. The river, a serene ribbon, mirrors the vibrant tapestry of the banks, creating a symphony of nature's most beautiful colors. </w:t>
      </w:r>
      <w:r>
        <w:rPr>
          <w:rStyle w:val="a5"/>
          <w:rFonts w:cs="Arial"/>
          <w:sz w:val="21"/>
          <w:szCs w:val="21"/>
        </w:rPr>
        <w:t>Sunset View:</w:t>
      </w:r>
      <w:r>
        <w:rPr>
          <w:rFonts w:cs="Arial"/>
          <w:sz w:val="21"/>
          <w:szCs w:val="21"/>
        </w:rPr>
        <w:t xml:space="preserve"> The best time to visit Wucaitan is in the evening, especially at sunset. When the sunlight shines on the rocks, they display a colorful array of hues. It is recommended to arrive 1-2 hours before sunset to fully appreciate the scenery.</w:t>
      </w:r>
    </w:p>
    <w:p w14:paraId="67693BCF" w14:textId="77777777" w:rsidR="008A2ACB" w:rsidRDefault="00000000">
      <w:pPr>
        <w:pStyle w:val="a4"/>
        <w:widowControl/>
        <w:rPr>
          <w:rFonts w:cs="Arial"/>
          <w:sz w:val="21"/>
          <w:szCs w:val="21"/>
        </w:rPr>
      </w:pPr>
      <w:r>
        <w:rPr>
          <w:rFonts w:cs="Arial"/>
          <w:sz w:val="21"/>
          <w:szCs w:val="21"/>
        </w:rPr>
        <w:t>After the tour, you will be escorted to Burqin County, where you will stay overnight.</w:t>
      </w:r>
    </w:p>
    <w:p w14:paraId="4B286DE2" w14:textId="77777777" w:rsidR="008A2ACB" w:rsidRDefault="008A2ACB">
      <w:pPr>
        <w:pStyle w:val="a4"/>
        <w:widowControl/>
        <w:rPr>
          <w:rFonts w:cs="Arial"/>
          <w:sz w:val="21"/>
          <w:szCs w:val="21"/>
        </w:rPr>
      </w:pPr>
    </w:p>
    <w:p w14:paraId="690C5057" w14:textId="77777777" w:rsidR="008A2ACB" w:rsidRDefault="00000000">
      <w:pPr>
        <w:pStyle w:val="3"/>
        <w:rPr>
          <w:rFonts w:ascii="Arial" w:hAnsi="Arial" w:cs="Arial"/>
          <w:sz w:val="24"/>
          <w:szCs w:val="24"/>
          <w:u w:val="single"/>
        </w:rPr>
      </w:pPr>
      <w:bookmarkStart w:id="7" w:name="OLE_LINK6"/>
      <w:r>
        <w:rPr>
          <w:rFonts w:ascii="Arial" w:hAnsi="Arial" w:cs="Arial"/>
          <w:sz w:val="24"/>
          <w:szCs w:val="24"/>
          <w:u w:val="single"/>
        </w:rPr>
        <w:t>Day 4 Burqin - Jiadengyu | Kanas Lake, Three Bays, Fishing Pavilion</w:t>
      </w:r>
    </w:p>
    <w:p w14:paraId="18730043" w14:textId="77777777" w:rsidR="008A2ACB" w:rsidRDefault="00000000">
      <w:pPr>
        <w:rPr>
          <w:rFonts w:cs="Arial"/>
          <w:sz w:val="21"/>
          <w:szCs w:val="21"/>
        </w:rPr>
      </w:pPr>
      <w:r>
        <w:rPr>
          <w:rFonts w:cs="Arial"/>
          <w:sz w:val="21"/>
          <w:szCs w:val="21"/>
        </w:rPr>
        <w:t xml:space="preserve">On this day, you and your partners will be transferred from Burqin to </w:t>
      </w:r>
      <w:r>
        <w:rPr>
          <w:rFonts w:cs="Arial"/>
          <w:b/>
          <w:bCs/>
          <w:sz w:val="21"/>
          <w:szCs w:val="21"/>
        </w:rPr>
        <w:t>Kanas Lake</w:t>
      </w:r>
      <w:r>
        <w:rPr>
          <w:rFonts w:cs="Arial"/>
          <w:sz w:val="21"/>
          <w:szCs w:val="21"/>
        </w:rPr>
        <w:t xml:space="preserve"> (122 km, about 2 to 2.5 hours’ drive). "Kanas" is a Mongolian word meaning "beautiful and mysterious lake." Known as one of China's most stunning lakes, Kanas Lake is surrounded by towering snow-capped peaks, lush green slopes, and dense forests. This breathtaking combination of the lake and mountains has earned it the title of "God's Garden." As the deepest glacial moraine-dammed lake in China, it is as beautiful as a shining pearl. Kanas Lake in autumn is particularly magical, bursting into a kaleidoscope of colors - golden foliage, snow-capped mountains, and the turquoise waters of the lake.</w:t>
      </w:r>
    </w:p>
    <w:p w14:paraId="0EDDB7F9" w14:textId="77777777" w:rsidR="008A2ACB" w:rsidRDefault="008A2ACB">
      <w:pPr>
        <w:rPr>
          <w:rFonts w:eastAsia="宋体" w:cs="Arial"/>
          <w:sz w:val="21"/>
          <w:szCs w:val="21"/>
        </w:rPr>
      </w:pPr>
    </w:p>
    <w:p w14:paraId="6AE796AF" w14:textId="77777777" w:rsidR="008A2ACB" w:rsidRDefault="00000000">
      <w:pPr>
        <w:rPr>
          <w:rFonts w:cs="Arial"/>
          <w:sz w:val="21"/>
          <w:szCs w:val="21"/>
        </w:rPr>
      </w:pPr>
      <w:r>
        <w:rPr>
          <w:rFonts w:cs="Arial"/>
          <w:sz w:val="21"/>
          <w:szCs w:val="21"/>
        </w:rPr>
        <w:t xml:space="preserve">Upon arrival, you'll first take the </w:t>
      </w:r>
      <w:r>
        <w:rPr>
          <w:rFonts w:cs="Arial"/>
          <w:b/>
          <w:bCs/>
          <w:sz w:val="21"/>
          <w:szCs w:val="21"/>
        </w:rPr>
        <w:t>sightseeing bus</w:t>
      </w:r>
      <w:r>
        <w:rPr>
          <w:rFonts w:cs="Arial"/>
          <w:sz w:val="21"/>
          <w:szCs w:val="21"/>
        </w:rPr>
        <w:t xml:space="preserve"> from Jiadengyu Visitors' Center and head to Kanas Lake. The first stop is the </w:t>
      </w:r>
      <w:r>
        <w:rPr>
          <w:rFonts w:cs="Arial"/>
          <w:b/>
          <w:bCs/>
          <w:sz w:val="21"/>
          <w:szCs w:val="21"/>
        </w:rPr>
        <w:t xml:space="preserve">Fish Pavilion </w:t>
      </w:r>
      <w:r>
        <w:rPr>
          <w:rFonts w:cs="Arial"/>
          <w:sz w:val="21"/>
          <w:szCs w:val="21"/>
        </w:rPr>
        <w:t>(</w:t>
      </w:r>
      <w:r>
        <w:rPr>
          <w:rFonts w:cs="Arial"/>
          <w:sz w:val="21"/>
          <w:szCs w:val="21"/>
        </w:rPr>
        <w:t>观鱼亭</w:t>
      </w:r>
      <w:r>
        <w:rPr>
          <w:rFonts w:cs="Arial"/>
          <w:sz w:val="21"/>
          <w:szCs w:val="21"/>
        </w:rPr>
        <w:t>), named after multiple reported sightings of a supposed “lake monster” in this area. From the pavilion, you can enjoy a panoramic view of the magnificent Kanas Lake. The lake's surface resembles a giant mirror, reflecting the surrounding snow-capped mountains, forests, and blue sky. (</w:t>
      </w:r>
      <w:r>
        <w:rPr>
          <w:rFonts w:cs="Arial"/>
          <w:b/>
          <w:bCs/>
          <w:i/>
          <w:iCs/>
          <w:sz w:val="21"/>
          <w:szCs w:val="21"/>
        </w:rPr>
        <w:t>Walking tips:</w:t>
      </w:r>
      <w:r>
        <w:rPr>
          <w:rFonts w:cs="Arial"/>
          <w:sz w:val="21"/>
          <w:szCs w:val="21"/>
        </w:rPr>
        <w:t xml:space="preserve"> Climbing up to the pavilion requires ascending about 1,068 stairs, which can be a bit physically demanding.) </w:t>
      </w:r>
    </w:p>
    <w:p w14:paraId="518C9F80" w14:textId="77777777" w:rsidR="008A2ACB" w:rsidRDefault="008A2ACB">
      <w:pPr>
        <w:rPr>
          <w:rFonts w:cs="Arial"/>
          <w:sz w:val="21"/>
          <w:szCs w:val="21"/>
        </w:rPr>
      </w:pPr>
    </w:p>
    <w:p w14:paraId="1ACFC8F2" w14:textId="77777777" w:rsidR="008A2ACB" w:rsidRDefault="00000000">
      <w:pPr>
        <w:rPr>
          <w:rFonts w:cs="Arial"/>
          <w:sz w:val="21"/>
          <w:szCs w:val="21"/>
        </w:rPr>
      </w:pPr>
      <w:r>
        <w:rPr>
          <w:rFonts w:cs="Arial"/>
          <w:sz w:val="21"/>
          <w:szCs w:val="21"/>
        </w:rPr>
        <w:t xml:space="preserve">Later, you will spend some quiet time strolling around the lake on the plankway to admire even more of its beautiful landscapes. </w:t>
      </w:r>
    </w:p>
    <w:p w14:paraId="305C9E6B" w14:textId="77777777" w:rsidR="008A2ACB" w:rsidRDefault="00000000">
      <w:pPr>
        <w:rPr>
          <w:rFonts w:cs="Arial"/>
          <w:sz w:val="21"/>
          <w:szCs w:val="21"/>
        </w:rPr>
      </w:pPr>
      <w:r>
        <w:rPr>
          <w:rFonts w:cs="Arial"/>
          <w:sz w:val="21"/>
          <w:szCs w:val="21"/>
        </w:rPr>
        <w:t xml:space="preserve">After that, continue your trip to the </w:t>
      </w:r>
      <w:r>
        <w:rPr>
          <w:rFonts w:cs="Arial"/>
          <w:b/>
          <w:bCs/>
          <w:sz w:val="21"/>
          <w:szCs w:val="21"/>
        </w:rPr>
        <w:t>Three Bays</w:t>
      </w:r>
      <w:r>
        <w:rPr>
          <w:rFonts w:cs="Arial"/>
          <w:sz w:val="21"/>
          <w:szCs w:val="21"/>
        </w:rPr>
        <w:t xml:space="preserve">: Shenxian Bay, Moon Bay, and Wolong Bay. Take the sightseeing bus, and your first stop will be </w:t>
      </w:r>
      <w:r>
        <w:rPr>
          <w:rFonts w:cs="Arial"/>
          <w:b/>
          <w:bCs/>
          <w:sz w:val="21"/>
          <w:szCs w:val="21"/>
        </w:rPr>
        <w:t xml:space="preserve">Shenxian Bay </w:t>
      </w:r>
      <w:r>
        <w:rPr>
          <w:rFonts w:cs="Arial"/>
          <w:sz w:val="21"/>
          <w:szCs w:val="21"/>
        </w:rPr>
        <w:t xml:space="preserve">(or Immortal Bay). The lake's surface resembles a mirror, gently wrapped in a thin fog. In the distance, a blend of gold, red, and orange colors forms a stunning forest that feels like a fairyland. Next, head to </w:t>
      </w:r>
      <w:r>
        <w:rPr>
          <w:rFonts w:cs="Arial"/>
          <w:b/>
          <w:bCs/>
          <w:sz w:val="21"/>
          <w:szCs w:val="21"/>
        </w:rPr>
        <w:t>Moon Bay</w:t>
      </w:r>
      <w:r>
        <w:rPr>
          <w:rFonts w:cs="Arial"/>
          <w:sz w:val="21"/>
          <w:szCs w:val="21"/>
        </w:rPr>
        <w:t xml:space="preserve">. A short walk will offer you a panoramic view of the bay. At first </w:t>
      </w:r>
      <w:r>
        <w:rPr>
          <w:rFonts w:cs="Arial"/>
          <w:sz w:val="21"/>
          <w:szCs w:val="21"/>
        </w:rPr>
        <w:lastRenderedPageBreak/>
        <w:t xml:space="preserve">glance, you'll notice a hint of sapphire blue, like a gemstone nestled in the forest. Named for its crescent moon shape, it’s the brightest jewel of Kanas Lake. Afterward, you can either take the bus or hike to </w:t>
      </w:r>
      <w:r>
        <w:rPr>
          <w:rFonts w:cs="Arial"/>
          <w:b/>
          <w:bCs/>
          <w:sz w:val="21"/>
          <w:szCs w:val="21"/>
        </w:rPr>
        <w:t xml:space="preserve">Wolong Bay </w:t>
      </w:r>
      <w:r>
        <w:rPr>
          <w:rFonts w:cs="Arial"/>
          <w:sz w:val="21"/>
          <w:szCs w:val="21"/>
        </w:rPr>
        <w:t xml:space="preserve">(or Hidden Dragon Bay). There’s a wooden walkway leading down to the lakeside, where you can immerse yourself in the stunning scenery. In autumn, Wolong Bay becomes even more serene, wrapped in the vibrant colors of fall. The red and yellow trees, emerald green lake, and fascinating mountain ranges are simply breathtaking! </w:t>
      </w:r>
    </w:p>
    <w:p w14:paraId="6C3632AE" w14:textId="77777777" w:rsidR="008A2ACB" w:rsidRDefault="008A2ACB">
      <w:pPr>
        <w:rPr>
          <w:rFonts w:cs="Arial"/>
          <w:sz w:val="21"/>
          <w:szCs w:val="21"/>
        </w:rPr>
      </w:pPr>
    </w:p>
    <w:p w14:paraId="764325CF" w14:textId="77777777" w:rsidR="008A2ACB" w:rsidRDefault="00000000">
      <w:pPr>
        <w:rPr>
          <w:rFonts w:cs="Arial"/>
          <w:sz w:val="21"/>
          <w:szCs w:val="21"/>
        </w:rPr>
      </w:pPr>
      <w:r>
        <w:rPr>
          <w:rFonts w:cs="Arial"/>
          <w:sz w:val="21"/>
          <w:szCs w:val="21"/>
        </w:rPr>
        <w:t xml:space="preserve">After the tour, be transfered to Jiadengyu for accomodation. </w:t>
      </w:r>
      <w:bookmarkEnd w:id="7"/>
    </w:p>
    <w:p w14:paraId="090E65EC" w14:textId="77777777" w:rsidR="008A2ACB" w:rsidRDefault="008A2ACB">
      <w:pPr>
        <w:rPr>
          <w:rFonts w:cs="Arial"/>
        </w:rPr>
      </w:pPr>
    </w:p>
    <w:p w14:paraId="0868BB9F" w14:textId="77777777" w:rsidR="008A2ACB" w:rsidRDefault="00000000">
      <w:pPr>
        <w:pStyle w:val="3"/>
        <w:rPr>
          <w:rFonts w:ascii="Arial" w:hAnsi="Arial" w:cs="Arial"/>
          <w:sz w:val="24"/>
          <w:szCs w:val="24"/>
          <w:u w:val="single"/>
        </w:rPr>
      </w:pPr>
      <w:r>
        <w:rPr>
          <w:rFonts w:ascii="Arial" w:hAnsi="Arial" w:cs="Arial"/>
          <w:sz w:val="24"/>
          <w:szCs w:val="24"/>
          <w:u w:val="single"/>
        </w:rPr>
        <w:t>Day 5 Jiadengyu - Hemu - Burqin | Hemu Village</w:t>
      </w:r>
    </w:p>
    <w:p w14:paraId="34F26EAC" w14:textId="77777777" w:rsidR="008A2ACB" w:rsidRDefault="00000000">
      <w:pPr>
        <w:rPr>
          <w:rFonts w:cs="Arial"/>
          <w:sz w:val="21"/>
          <w:szCs w:val="21"/>
        </w:rPr>
      </w:pPr>
      <w:r>
        <w:rPr>
          <w:rFonts w:cs="Arial"/>
          <w:sz w:val="21"/>
          <w:szCs w:val="21"/>
        </w:rPr>
        <w:t>After breakfast, your group will depart from the Kanas Lake area to Hemu Village, which is a 1-hour drive away.</w:t>
      </w:r>
    </w:p>
    <w:p w14:paraId="538C80E5" w14:textId="77777777" w:rsidR="008A2ACB" w:rsidRDefault="00000000">
      <w:pPr>
        <w:pStyle w:val="a4"/>
        <w:widowControl/>
        <w:rPr>
          <w:rFonts w:cs="Arial"/>
          <w:sz w:val="21"/>
          <w:szCs w:val="21"/>
        </w:rPr>
      </w:pPr>
      <w:r>
        <w:rPr>
          <w:rFonts w:cs="Arial"/>
          <w:b/>
          <w:bCs/>
          <w:sz w:val="21"/>
          <w:szCs w:val="21"/>
        </w:rPr>
        <w:t>Hemu (</w:t>
      </w:r>
      <w:r>
        <w:rPr>
          <w:rFonts w:cs="Arial"/>
          <w:b/>
          <w:bCs/>
          <w:sz w:val="21"/>
          <w:szCs w:val="21"/>
        </w:rPr>
        <w:t>禾木村</w:t>
      </w:r>
      <w:r>
        <w:rPr>
          <w:rFonts w:cs="Arial"/>
          <w:b/>
          <w:bCs/>
          <w:sz w:val="21"/>
          <w:szCs w:val="21"/>
        </w:rPr>
        <w:t>)</w:t>
      </w:r>
      <w:r>
        <w:rPr>
          <w:rFonts w:cs="Arial"/>
          <w:sz w:val="21"/>
          <w:szCs w:val="21"/>
        </w:rPr>
        <w:t>, a remote and picturesque village nestled in the Altai Mountains of northern Xinjiang, is often referred to as one of the most beautiful villages in China. Known for its traditional wooden houses, vast grasslands, dense birch forests, and breathtaking mountain views, the village offers a glimpse into a simple way of life. It is home to the indigenous Kazakh and Tuvan ethnic groups, who maintain their nomadic lifestyles and deep connection to nature. The village feels like a step back in time, with horse-drawn carts and rustic wooden cabins adding to its charm. (</w:t>
      </w:r>
      <w:r>
        <w:rPr>
          <w:rFonts w:cs="Arial"/>
          <w:b/>
          <w:bCs/>
          <w:sz w:val="21"/>
          <w:szCs w:val="21"/>
        </w:rPr>
        <w:t>Hemu in Summer &amp; Autumn Photography</w:t>
      </w:r>
      <w:r>
        <w:rPr>
          <w:rFonts w:cs="Arial"/>
          <w:sz w:val="21"/>
          <w:szCs w:val="21"/>
        </w:rPr>
        <w:t>: In summer, Hemu gives you a feel of lush greenery, blooming wildflowers. In autumn, the world turns into a living painting, and the mountains are painted in vibrant shades of gold, orange, and red.)</w:t>
      </w:r>
    </w:p>
    <w:p w14:paraId="5039A4D0" w14:textId="77777777" w:rsidR="008A2ACB" w:rsidRDefault="00000000">
      <w:pPr>
        <w:pStyle w:val="a4"/>
        <w:widowControl/>
        <w:rPr>
          <w:rFonts w:cs="Arial"/>
          <w:sz w:val="21"/>
          <w:szCs w:val="21"/>
        </w:rPr>
      </w:pPr>
      <w:r>
        <w:rPr>
          <w:rFonts w:cs="Arial"/>
          <w:sz w:val="21"/>
          <w:szCs w:val="21"/>
        </w:rPr>
        <w:t xml:space="preserve">Upon arrival in Hemu, take the sightseeing bus to the service center, then continue to </w:t>
      </w:r>
      <w:r>
        <w:rPr>
          <w:rFonts w:cs="Arial"/>
          <w:b/>
          <w:bCs/>
          <w:sz w:val="21"/>
          <w:szCs w:val="21"/>
        </w:rPr>
        <w:t>Hemu Village</w:t>
      </w:r>
      <w:r>
        <w:rPr>
          <w:rFonts w:cs="Arial"/>
          <w:sz w:val="21"/>
          <w:szCs w:val="21"/>
        </w:rPr>
        <w:t xml:space="preserve">. Explore this poetic village at your leisure, sample local cuisine, and capture the perfect photos of snow-capped mountains, birch forest and traditional wooden houses. </w:t>
      </w:r>
    </w:p>
    <w:p w14:paraId="4E748E50" w14:textId="77777777" w:rsidR="008A2ACB" w:rsidRDefault="00000000">
      <w:pPr>
        <w:rPr>
          <w:rFonts w:cs="Arial"/>
          <w:sz w:val="21"/>
          <w:szCs w:val="21"/>
        </w:rPr>
      </w:pPr>
      <w:r>
        <w:rPr>
          <w:rFonts w:cs="Arial"/>
          <w:sz w:val="21"/>
          <w:szCs w:val="21"/>
        </w:rPr>
        <w:t xml:space="preserve">After the tour, your group will be escorted to Burqin, which is about 156km away and 3-hour drive. You will stay overnight in Burqin County. </w:t>
      </w:r>
    </w:p>
    <w:p w14:paraId="6884693A" w14:textId="77777777" w:rsidR="008A2ACB" w:rsidRDefault="008A2ACB">
      <w:pPr>
        <w:rPr>
          <w:rFonts w:cs="Arial"/>
        </w:rPr>
      </w:pPr>
    </w:p>
    <w:p w14:paraId="3AC5D1ED" w14:textId="77777777" w:rsidR="008A2ACB" w:rsidRDefault="00000000">
      <w:pPr>
        <w:pStyle w:val="3"/>
        <w:rPr>
          <w:rFonts w:ascii="Arial" w:hAnsi="Arial" w:cs="Arial"/>
          <w:sz w:val="24"/>
          <w:szCs w:val="20"/>
        </w:rPr>
      </w:pPr>
      <w:r>
        <w:rPr>
          <w:rFonts w:ascii="Arial" w:hAnsi="Arial" w:cs="Arial"/>
          <w:sz w:val="24"/>
          <w:szCs w:val="20"/>
        </w:rPr>
        <w:t>Day 6 Burqin - Kuitun | Karamay Urho Ghost Town</w:t>
      </w:r>
    </w:p>
    <w:p w14:paraId="5213549A" w14:textId="77777777" w:rsidR="008A2ACB" w:rsidRDefault="00000000">
      <w:pPr>
        <w:rPr>
          <w:rFonts w:cs="Arial"/>
          <w:sz w:val="21"/>
          <w:szCs w:val="21"/>
        </w:rPr>
      </w:pPr>
      <w:r>
        <w:rPr>
          <w:rFonts w:cs="Arial"/>
          <w:sz w:val="21"/>
          <w:szCs w:val="21"/>
        </w:rPr>
        <w:t xml:space="preserve">After breakfast, it is time to say goodbye to Burqin and be escorted to </w:t>
      </w:r>
      <w:r>
        <w:rPr>
          <w:rFonts w:cs="Arial"/>
          <w:b/>
          <w:bCs/>
          <w:sz w:val="21"/>
          <w:szCs w:val="21"/>
        </w:rPr>
        <w:t>Karamay Urho Ghost Town</w:t>
      </w:r>
      <w:r>
        <w:rPr>
          <w:rFonts w:cs="Arial"/>
          <w:sz w:val="21"/>
          <w:szCs w:val="21"/>
        </w:rPr>
        <w:t xml:space="preserve"> (about 236km, 3 hours’ drive). Karamay Urho Ghost Town, also known as Wuerhe Wind City (Wuerhe Fengcheng), is an outstanding example of China's Yardang landforms. It is ranked first among “China's Three Most Beautiful Yardang Landforms” by National Geographic China.</w:t>
      </w:r>
    </w:p>
    <w:p w14:paraId="4AA17A2D" w14:textId="77777777" w:rsidR="008A2ACB" w:rsidRDefault="00000000">
      <w:pPr>
        <w:rPr>
          <w:rFonts w:cs="Arial"/>
          <w:sz w:val="21"/>
          <w:szCs w:val="21"/>
        </w:rPr>
      </w:pPr>
      <w:r>
        <w:rPr>
          <w:rFonts w:cs="Arial"/>
          <w:sz w:val="21"/>
          <w:szCs w:val="21"/>
        </w:rPr>
        <w:br/>
      </w:r>
      <w:r>
        <w:rPr>
          <w:rFonts w:cs="Arial"/>
          <w:sz w:val="21"/>
          <w:szCs w:val="21"/>
        </w:rPr>
        <w:lastRenderedPageBreak/>
        <w:t xml:space="preserve">Famous for its eerie and otherworldly rock formations, this area has been shaped by millennia of wind and water erosion, giving it a dramatic, surreal atmosphere. It’s called "Ghost Town" because when the wind blows through the rocks, it produces eerie, whistling sounds, resembling ghostly howls. It was also a filming location for </w:t>
      </w:r>
      <w:r>
        <w:rPr>
          <w:rFonts w:cs="Arial"/>
          <w:i/>
          <w:iCs/>
          <w:sz w:val="21"/>
          <w:szCs w:val="21"/>
        </w:rPr>
        <w:t>Crouching Tiger, Hidden Dragon</w:t>
      </w:r>
      <w:r>
        <w:rPr>
          <w:rFonts w:cs="Arial"/>
          <w:sz w:val="21"/>
          <w:szCs w:val="21"/>
        </w:rPr>
        <w:t>. You will explore the site via sightseeing bus, allowing you to walk among the towering yardangs. Discovering formations that resemble castles, faces, and animals is a captivating experience.</w:t>
      </w:r>
    </w:p>
    <w:p w14:paraId="2FD8EF35" w14:textId="77777777" w:rsidR="008A2ACB" w:rsidRDefault="00000000">
      <w:pPr>
        <w:pStyle w:val="a4"/>
        <w:widowControl/>
        <w:rPr>
          <w:rFonts w:cs="Arial"/>
          <w:sz w:val="21"/>
          <w:szCs w:val="21"/>
        </w:rPr>
      </w:pPr>
      <w:r>
        <w:rPr>
          <w:rFonts w:cs="Arial"/>
          <w:sz w:val="21"/>
          <w:szCs w:val="21"/>
        </w:rPr>
        <w:t xml:space="preserve">After the tour, your group will be transferred to </w:t>
      </w:r>
      <w:r>
        <w:rPr>
          <w:rFonts w:cs="Arial"/>
          <w:b/>
          <w:bCs/>
          <w:sz w:val="21"/>
          <w:szCs w:val="21"/>
        </w:rPr>
        <w:t>Kuitun</w:t>
      </w:r>
      <w:r>
        <w:rPr>
          <w:rFonts w:cs="Arial"/>
          <w:sz w:val="21"/>
          <w:szCs w:val="21"/>
        </w:rPr>
        <w:t xml:space="preserve"> (about 245km, 2.5-3 hours’ drive). Stay overnight in Kuitun. </w:t>
      </w:r>
    </w:p>
    <w:p w14:paraId="305D9C72" w14:textId="77777777" w:rsidR="008A2ACB" w:rsidRDefault="00000000">
      <w:pPr>
        <w:pStyle w:val="3"/>
        <w:rPr>
          <w:rFonts w:ascii="Arial" w:hAnsi="Arial" w:cs="Arial"/>
          <w:sz w:val="24"/>
          <w:szCs w:val="20"/>
        </w:rPr>
      </w:pPr>
      <w:r>
        <w:rPr>
          <w:rFonts w:ascii="Arial" w:hAnsi="Arial" w:cs="Arial"/>
          <w:sz w:val="24"/>
          <w:szCs w:val="20"/>
        </w:rPr>
        <w:t>Day 7 Kuitun - Yining | Sayram Lake</w:t>
      </w:r>
    </w:p>
    <w:p w14:paraId="1247933D" w14:textId="77777777" w:rsidR="008A2ACB" w:rsidRDefault="00000000">
      <w:pPr>
        <w:pStyle w:val="a4"/>
        <w:widowControl/>
        <w:rPr>
          <w:rFonts w:cs="Arial"/>
          <w:sz w:val="21"/>
          <w:szCs w:val="21"/>
        </w:rPr>
      </w:pPr>
      <w:r>
        <w:rPr>
          <w:rFonts w:cs="Arial"/>
          <w:sz w:val="21"/>
          <w:szCs w:val="21"/>
        </w:rPr>
        <w:t xml:space="preserve">After breakfast, your group will be transferred from Kuitun to </w:t>
      </w:r>
      <w:r>
        <w:rPr>
          <w:rFonts w:cs="Arial"/>
          <w:b/>
          <w:bCs/>
          <w:sz w:val="21"/>
          <w:szCs w:val="21"/>
        </w:rPr>
        <w:t>Sayram Lake</w:t>
      </w:r>
      <w:r>
        <w:rPr>
          <w:rFonts w:cs="Arial"/>
          <w:sz w:val="21"/>
          <w:szCs w:val="21"/>
        </w:rPr>
        <w:t xml:space="preserve"> (about 310 km, 3.5 hours’ drive). Perched at 2,071 meters above sea level, Sayram Lake is a serene jewel hidden amidst the majestic Tian Shan Mountains. This vast, oval-shaped lake spans 30 kilometers from east to west and 25 kilometers from north to south, covering a breathtaking area of 453 square kilometers. As a landlocked body of water, it is often referred to as</w:t>
      </w:r>
      <w:r>
        <w:rPr>
          <w:rFonts w:cs="Arial"/>
          <w:b/>
          <w:bCs/>
          <w:sz w:val="21"/>
          <w:szCs w:val="21"/>
        </w:rPr>
        <w:t xml:space="preserve"> “The Last Tear of the Atlantic Ocean”</w:t>
      </w:r>
      <w:r>
        <w:rPr>
          <w:rFonts w:cs="Arial"/>
          <w:sz w:val="21"/>
          <w:szCs w:val="21"/>
        </w:rPr>
        <w:t>, a name that perfectly captures its ethereal beauty and remote location.</w:t>
      </w:r>
    </w:p>
    <w:p w14:paraId="5EE84C1F" w14:textId="77777777" w:rsidR="008A2ACB" w:rsidRDefault="00000000">
      <w:pPr>
        <w:rPr>
          <w:rFonts w:cs="Arial"/>
          <w:b/>
          <w:bCs/>
          <w:sz w:val="21"/>
          <w:szCs w:val="21"/>
          <w:highlight w:val="yellow"/>
        </w:rPr>
      </w:pPr>
      <w:r>
        <w:rPr>
          <w:rFonts w:cs="Arial"/>
          <w:b/>
          <w:bCs/>
          <w:sz w:val="21"/>
          <w:szCs w:val="21"/>
          <w:highlight w:val="yellow"/>
        </w:rPr>
        <w:t>Travel Tips for Visiting Sayram Lake:</w:t>
      </w:r>
    </w:p>
    <w:p w14:paraId="10BD2D9C" w14:textId="77777777" w:rsidR="008A2ACB" w:rsidRDefault="00000000">
      <w:pPr>
        <w:numPr>
          <w:ilvl w:val="0"/>
          <w:numId w:val="2"/>
        </w:numPr>
        <w:rPr>
          <w:rFonts w:cs="Arial"/>
          <w:sz w:val="21"/>
          <w:szCs w:val="21"/>
          <w:highlight w:val="yellow"/>
        </w:rPr>
      </w:pPr>
      <w:r>
        <w:rPr>
          <w:rFonts w:cs="Arial"/>
          <w:b/>
          <w:bCs/>
          <w:sz w:val="21"/>
          <w:szCs w:val="21"/>
          <w:highlight w:val="yellow"/>
        </w:rPr>
        <w:t>Explore from the East Gate:</w:t>
      </w:r>
      <w:r>
        <w:rPr>
          <w:rFonts w:cs="Arial"/>
          <w:sz w:val="21"/>
          <w:szCs w:val="21"/>
          <w:highlight w:val="yellow"/>
        </w:rPr>
        <w:t xml:space="preserve"> Begin your journey at the East Gate for easy access and stunning views right at the start of your visit.</w:t>
      </w:r>
    </w:p>
    <w:p w14:paraId="448B862C" w14:textId="77777777" w:rsidR="008A2ACB" w:rsidRDefault="00000000">
      <w:pPr>
        <w:numPr>
          <w:ilvl w:val="0"/>
          <w:numId w:val="2"/>
        </w:numPr>
        <w:rPr>
          <w:rFonts w:cs="Arial"/>
          <w:sz w:val="21"/>
          <w:szCs w:val="21"/>
          <w:highlight w:val="yellow"/>
        </w:rPr>
      </w:pPr>
      <w:r>
        <w:rPr>
          <w:rFonts w:cs="Arial"/>
          <w:b/>
          <w:bCs/>
          <w:sz w:val="21"/>
          <w:szCs w:val="21"/>
          <w:highlight w:val="yellow"/>
        </w:rPr>
        <w:t>Lake Road:</w:t>
      </w:r>
      <w:r>
        <w:rPr>
          <w:rFonts w:cs="Arial"/>
          <w:sz w:val="21"/>
          <w:szCs w:val="21"/>
          <w:highlight w:val="yellow"/>
        </w:rPr>
        <w:t xml:space="preserve"> </w:t>
      </w:r>
      <w:r>
        <w:rPr>
          <w:rFonts w:eastAsia="宋体" w:cs="Arial"/>
          <w:sz w:val="21"/>
          <w:szCs w:val="21"/>
          <w:highlight w:val="yellow"/>
        </w:rPr>
        <w:t>The entire road around Sayram Lake is a 90 km circular route, taking about 5-6 hours to complete the full sightseeing tour. Based on today’s schedule and actual conditions, you will explore part of the lake.</w:t>
      </w:r>
    </w:p>
    <w:p w14:paraId="37A73148" w14:textId="77777777" w:rsidR="008A2ACB" w:rsidRDefault="00000000">
      <w:pPr>
        <w:numPr>
          <w:ilvl w:val="0"/>
          <w:numId w:val="2"/>
        </w:numPr>
        <w:rPr>
          <w:rFonts w:cs="Arial"/>
          <w:sz w:val="21"/>
          <w:szCs w:val="21"/>
          <w:highlight w:val="yellow"/>
        </w:rPr>
      </w:pPr>
      <w:r>
        <w:rPr>
          <w:rFonts w:cs="Arial"/>
          <w:b/>
          <w:bCs/>
          <w:sz w:val="21"/>
          <w:szCs w:val="21"/>
          <w:highlight w:val="yellow"/>
        </w:rPr>
        <w:t>Sunset Views:</w:t>
      </w:r>
      <w:r>
        <w:rPr>
          <w:rFonts w:cs="Arial"/>
          <w:sz w:val="21"/>
          <w:szCs w:val="21"/>
          <w:highlight w:val="yellow"/>
        </w:rPr>
        <w:t xml:space="preserve"> If weather permits, don’t miss the spectacular sunset over the lake, a true highlight of the experience.</w:t>
      </w:r>
    </w:p>
    <w:p w14:paraId="241A7531" w14:textId="77777777" w:rsidR="008A2ACB" w:rsidRDefault="00000000">
      <w:pPr>
        <w:numPr>
          <w:ilvl w:val="0"/>
          <w:numId w:val="2"/>
        </w:numPr>
        <w:rPr>
          <w:rFonts w:cs="Arial"/>
          <w:sz w:val="21"/>
          <w:szCs w:val="21"/>
          <w:highlight w:val="yellow"/>
        </w:rPr>
      </w:pPr>
      <w:r>
        <w:rPr>
          <w:rFonts w:cs="Arial"/>
          <w:b/>
          <w:bCs/>
          <w:sz w:val="21"/>
          <w:szCs w:val="21"/>
          <w:highlight w:val="yellow"/>
        </w:rPr>
        <w:t>Best Time to Visit:</w:t>
      </w:r>
      <w:r>
        <w:rPr>
          <w:rFonts w:cs="Arial"/>
          <w:sz w:val="21"/>
          <w:szCs w:val="21"/>
          <w:highlight w:val="yellow"/>
        </w:rPr>
        <w:t xml:space="preserve"> June to August is the perfect time to visit Sayram Lake, with warm weather, clear skies, and vibrant flowers. These summer months are ideal for outdoor activities and water-based fun, attracting the most visitors during this peak season.</w:t>
      </w:r>
    </w:p>
    <w:p w14:paraId="260EB111" w14:textId="77777777" w:rsidR="008A2ACB" w:rsidRDefault="00000000">
      <w:pPr>
        <w:pStyle w:val="a4"/>
        <w:widowControl/>
        <w:rPr>
          <w:rFonts w:cs="Arial"/>
          <w:sz w:val="21"/>
          <w:szCs w:val="21"/>
          <w:highlight w:val="yellow"/>
        </w:rPr>
      </w:pPr>
      <w:r>
        <w:rPr>
          <w:rFonts w:cs="Arial"/>
          <w:sz w:val="21"/>
          <w:szCs w:val="21"/>
          <w:highlight w:val="yellow"/>
        </w:rPr>
        <w:t xml:space="preserve">After the tour, you will be escorted to Yining city for accomodation. Have a good sleep tonight. </w:t>
      </w:r>
    </w:p>
    <w:p w14:paraId="1CABB1F8" w14:textId="77777777" w:rsidR="008A2ACB" w:rsidRDefault="008A2ACB">
      <w:pPr>
        <w:pStyle w:val="a4"/>
        <w:widowControl/>
        <w:rPr>
          <w:rFonts w:cs="Arial"/>
          <w:sz w:val="21"/>
          <w:szCs w:val="21"/>
          <w:highlight w:val="yellow"/>
        </w:rPr>
      </w:pPr>
    </w:p>
    <w:p w14:paraId="01D733F1" w14:textId="77777777" w:rsidR="008A2ACB" w:rsidRDefault="00000000">
      <w:pPr>
        <w:pStyle w:val="3"/>
        <w:rPr>
          <w:rFonts w:ascii="Arial" w:hAnsi="Arial" w:cs="Arial"/>
          <w:sz w:val="24"/>
          <w:szCs w:val="24"/>
          <w:u w:val="single"/>
        </w:rPr>
      </w:pPr>
      <w:r>
        <w:rPr>
          <w:rFonts w:ascii="Arial" w:hAnsi="Arial" w:cs="Arial"/>
          <w:sz w:val="24"/>
          <w:szCs w:val="24"/>
          <w:u w:val="single"/>
        </w:rPr>
        <w:t>Day 8 Yining to Urumqi by High Speed Train &amp; Urumqi Departure</w:t>
      </w:r>
    </w:p>
    <w:p w14:paraId="37F0448C" w14:textId="77777777" w:rsidR="008A2ACB" w:rsidRDefault="00000000">
      <w:pPr>
        <w:rPr>
          <w:rFonts w:cs="Arial"/>
          <w:sz w:val="21"/>
          <w:szCs w:val="21"/>
        </w:rPr>
      </w:pPr>
      <w:r>
        <w:rPr>
          <w:rFonts w:cs="Arial"/>
          <w:sz w:val="21"/>
          <w:szCs w:val="21"/>
        </w:rPr>
        <w:t>After breakfast, your group will be escorted to the Yining Railway Station to take the high-speed train to Urumqi (about 5-5.5 hours). The service will end in Yining, Xinjiang.</w:t>
      </w:r>
    </w:p>
    <w:p w14:paraId="178277D8" w14:textId="77777777" w:rsidR="008A2ACB" w:rsidRDefault="008A2ACB">
      <w:pPr>
        <w:rPr>
          <w:rFonts w:cs="Arial"/>
          <w:sz w:val="21"/>
          <w:szCs w:val="21"/>
        </w:rPr>
      </w:pPr>
    </w:p>
    <w:p w14:paraId="3E5A6F51" w14:textId="77777777" w:rsidR="008A2ACB" w:rsidRDefault="008A2ACB">
      <w:pPr>
        <w:rPr>
          <w:rFonts w:cs="Arial"/>
          <w:sz w:val="21"/>
          <w:szCs w:val="21"/>
        </w:rPr>
      </w:pPr>
    </w:p>
    <w:p w14:paraId="2E6D3DE9" w14:textId="77777777" w:rsidR="008A2ACB" w:rsidRDefault="008A2ACB">
      <w:pPr>
        <w:rPr>
          <w:rFonts w:cs="Arial"/>
          <w:sz w:val="21"/>
          <w:szCs w:val="21"/>
        </w:rPr>
      </w:pPr>
    </w:p>
    <w:p w14:paraId="3BCC858C" w14:textId="77777777" w:rsidR="0035460F" w:rsidRPr="0035460F" w:rsidRDefault="0035460F" w:rsidP="0035460F">
      <w:pPr>
        <w:rPr>
          <w:rFonts w:cs="Arial"/>
          <w:b/>
          <w:bCs/>
        </w:rPr>
      </w:pPr>
      <w:r w:rsidRPr="0035460F">
        <w:rPr>
          <w:rFonts w:cs="Arial"/>
          <w:b/>
          <w:bCs/>
          <w:highlight w:val="yellow"/>
        </w:rPr>
        <w:t>Price Includes</w:t>
      </w:r>
    </w:p>
    <w:p w14:paraId="302C1D88" w14:textId="77777777" w:rsidR="0035460F" w:rsidRPr="0035460F" w:rsidRDefault="0035460F" w:rsidP="0035460F">
      <w:pPr>
        <w:numPr>
          <w:ilvl w:val="0"/>
          <w:numId w:val="3"/>
        </w:numPr>
        <w:rPr>
          <w:rFonts w:cs="Arial"/>
        </w:rPr>
      </w:pPr>
      <w:r w:rsidRPr="0035460F">
        <w:rPr>
          <w:rFonts w:cs="Arial"/>
          <w:b/>
          <w:bCs/>
        </w:rPr>
        <w:t>Transportation</w:t>
      </w:r>
    </w:p>
    <w:p w14:paraId="2775C3CC" w14:textId="77777777" w:rsidR="0035460F" w:rsidRPr="0035460F" w:rsidRDefault="0035460F" w:rsidP="0035460F">
      <w:pPr>
        <w:numPr>
          <w:ilvl w:val="1"/>
          <w:numId w:val="3"/>
        </w:numPr>
        <w:rPr>
          <w:rFonts w:cs="Arial"/>
        </w:rPr>
      </w:pPr>
      <w:r w:rsidRPr="0035460F">
        <w:rPr>
          <w:rFonts w:cs="Arial"/>
        </w:rPr>
        <w:t>Second-class seat on the bullet train from Yining to Urumqi.</w:t>
      </w:r>
    </w:p>
    <w:p w14:paraId="6BE53755" w14:textId="77777777" w:rsidR="0035460F" w:rsidRPr="0035460F" w:rsidRDefault="0035460F" w:rsidP="0035460F">
      <w:pPr>
        <w:numPr>
          <w:ilvl w:val="0"/>
          <w:numId w:val="3"/>
        </w:numPr>
        <w:rPr>
          <w:rFonts w:cs="Arial"/>
        </w:rPr>
      </w:pPr>
      <w:r w:rsidRPr="0035460F">
        <w:rPr>
          <w:rFonts w:cs="Arial"/>
          <w:b/>
          <w:bCs/>
        </w:rPr>
        <w:t>Accommodation</w:t>
      </w:r>
    </w:p>
    <w:p w14:paraId="5388A9FE" w14:textId="77777777" w:rsidR="0035460F" w:rsidRPr="0035460F" w:rsidRDefault="0035460F" w:rsidP="0035460F">
      <w:pPr>
        <w:numPr>
          <w:ilvl w:val="1"/>
          <w:numId w:val="3"/>
        </w:numPr>
        <w:rPr>
          <w:rFonts w:cs="Arial"/>
        </w:rPr>
      </w:pPr>
      <w:r w:rsidRPr="0035460F">
        <w:rPr>
          <w:rFonts w:cs="Arial"/>
        </w:rPr>
        <w:t>Standard double room (basic room type). Note: A king-size bed (natural single room) is not guaranteed. No breakfast will be provided for passengers who do not occupy a bed.</w:t>
      </w:r>
    </w:p>
    <w:p w14:paraId="3CEE67B0" w14:textId="77777777" w:rsidR="0035460F" w:rsidRPr="0035460F" w:rsidRDefault="0035460F" w:rsidP="0035460F">
      <w:pPr>
        <w:numPr>
          <w:ilvl w:val="1"/>
          <w:numId w:val="3"/>
        </w:numPr>
        <w:rPr>
          <w:rFonts w:cs="Arial"/>
        </w:rPr>
      </w:pPr>
      <w:r w:rsidRPr="0035460F">
        <w:rPr>
          <w:rFonts w:cs="Arial"/>
        </w:rPr>
        <w:t xml:space="preserve">If there are single male or female travelers in the group, the travel agency will assist in arranging shared accommodation with other solo travelers of the same gender if available. If shared accommodation cannot be arranged, the solo traveler must pay the </w:t>
      </w:r>
      <w:r w:rsidRPr="0035460F">
        <w:rPr>
          <w:rFonts w:cs="Arial"/>
          <w:b/>
          <w:bCs/>
        </w:rPr>
        <w:t>single room supplement</w:t>
      </w:r>
      <w:r w:rsidRPr="0035460F">
        <w:rPr>
          <w:rFonts w:cs="Arial"/>
        </w:rPr>
        <w:t>.</w:t>
      </w:r>
    </w:p>
    <w:p w14:paraId="210CB2CA" w14:textId="77777777" w:rsidR="0035460F" w:rsidRPr="0035460F" w:rsidRDefault="0035460F" w:rsidP="0035460F">
      <w:pPr>
        <w:numPr>
          <w:ilvl w:val="0"/>
          <w:numId w:val="3"/>
        </w:numPr>
        <w:rPr>
          <w:rFonts w:cs="Arial"/>
        </w:rPr>
      </w:pPr>
      <w:r w:rsidRPr="0035460F">
        <w:rPr>
          <w:rFonts w:cs="Arial"/>
          <w:b/>
          <w:bCs/>
        </w:rPr>
        <w:t>Meals</w:t>
      </w:r>
    </w:p>
    <w:p w14:paraId="7F33BFC7" w14:textId="77777777" w:rsidR="0035460F" w:rsidRPr="0035460F" w:rsidRDefault="0035460F" w:rsidP="0035460F">
      <w:pPr>
        <w:numPr>
          <w:ilvl w:val="1"/>
          <w:numId w:val="3"/>
        </w:numPr>
        <w:rPr>
          <w:rFonts w:cs="Arial"/>
        </w:rPr>
      </w:pPr>
      <w:r w:rsidRPr="0035460F">
        <w:rPr>
          <w:rFonts w:cs="Arial"/>
        </w:rPr>
        <w:t>Hotel breakfast is included. Lunch and dinner are at the traveler’s own expense, and the tour guide will assist with arrangements.</w:t>
      </w:r>
    </w:p>
    <w:p w14:paraId="7F5131AC" w14:textId="77777777" w:rsidR="0035460F" w:rsidRPr="0035460F" w:rsidRDefault="0035460F" w:rsidP="0035460F">
      <w:pPr>
        <w:numPr>
          <w:ilvl w:val="0"/>
          <w:numId w:val="3"/>
        </w:numPr>
        <w:rPr>
          <w:rFonts w:cs="Arial"/>
        </w:rPr>
      </w:pPr>
      <w:r w:rsidRPr="0035460F">
        <w:rPr>
          <w:rFonts w:cs="Arial"/>
          <w:b/>
          <w:bCs/>
        </w:rPr>
        <w:t>Tickets</w:t>
      </w:r>
    </w:p>
    <w:p w14:paraId="68EB8167" w14:textId="77777777" w:rsidR="0035460F" w:rsidRPr="0035460F" w:rsidRDefault="0035460F" w:rsidP="0035460F">
      <w:pPr>
        <w:numPr>
          <w:ilvl w:val="1"/>
          <w:numId w:val="3"/>
        </w:numPr>
        <w:rPr>
          <w:rFonts w:cs="Arial"/>
        </w:rPr>
      </w:pPr>
      <w:r w:rsidRPr="0035460F">
        <w:rPr>
          <w:rFonts w:cs="Arial"/>
        </w:rPr>
        <w:t>First entry tickets for all scenic spots listed in the itinerary, as well as necessary on-site transportation such as shuttle buses.</w:t>
      </w:r>
    </w:p>
    <w:p w14:paraId="2DD0383E" w14:textId="77777777" w:rsidR="0035460F" w:rsidRPr="0035460F" w:rsidRDefault="0035460F" w:rsidP="0035460F">
      <w:pPr>
        <w:numPr>
          <w:ilvl w:val="1"/>
          <w:numId w:val="3"/>
        </w:numPr>
        <w:rPr>
          <w:rFonts w:cs="Arial"/>
        </w:rPr>
      </w:pPr>
      <w:r w:rsidRPr="0035460F">
        <w:rPr>
          <w:rFonts w:cs="Arial"/>
        </w:rPr>
        <w:t>In case of unforeseen circumstances that prevent a visit to a scheduled scenic spot, an alternative spot will be arranged after consultation with the travelers.</w:t>
      </w:r>
    </w:p>
    <w:p w14:paraId="280A649D" w14:textId="77777777" w:rsidR="0035460F" w:rsidRPr="0035460F" w:rsidRDefault="0035460F" w:rsidP="0035460F">
      <w:pPr>
        <w:numPr>
          <w:ilvl w:val="0"/>
          <w:numId w:val="3"/>
        </w:numPr>
        <w:rPr>
          <w:rFonts w:cs="Arial"/>
        </w:rPr>
      </w:pPr>
      <w:r w:rsidRPr="0035460F">
        <w:rPr>
          <w:rFonts w:cs="Arial"/>
          <w:b/>
          <w:bCs/>
        </w:rPr>
        <w:t>Vehicle Service</w:t>
      </w:r>
    </w:p>
    <w:p w14:paraId="31C29674" w14:textId="77777777" w:rsidR="0035460F" w:rsidRPr="0035460F" w:rsidRDefault="0035460F" w:rsidP="0035460F">
      <w:pPr>
        <w:numPr>
          <w:ilvl w:val="1"/>
          <w:numId w:val="3"/>
        </w:numPr>
        <w:rPr>
          <w:rFonts w:cs="Arial"/>
        </w:rPr>
      </w:pPr>
      <w:r w:rsidRPr="0035460F">
        <w:rPr>
          <w:rFonts w:cs="Arial"/>
        </w:rPr>
        <w:t>Full vehicle usage fees (including tolls, fuel costs, mountain entry fees). Vehicle usage is at the traveler’s own expense during free time.</w:t>
      </w:r>
    </w:p>
    <w:p w14:paraId="1112BB8E" w14:textId="77777777" w:rsidR="0035460F" w:rsidRPr="0035460F" w:rsidRDefault="0035460F" w:rsidP="0035460F">
      <w:pPr>
        <w:numPr>
          <w:ilvl w:val="1"/>
          <w:numId w:val="3"/>
        </w:numPr>
        <w:rPr>
          <w:rFonts w:cs="Arial"/>
        </w:rPr>
      </w:pPr>
      <w:r w:rsidRPr="0035460F">
        <w:rPr>
          <w:rFonts w:cs="Arial"/>
        </w:rPr>
        <w:t>Vehicles are arranged based on the number of travelers. No refunds for vehicle fees will be given if travelers voluntarily abandon any part of the itinerary.</w:t>
      </w:r>
    </w:p>
    <w:p w14:paraId="16B20124" w14:textId="77777777" w:rsidR="0035460F" w:rsidRPr="0035460F" w:rsidRDefault="0035460F" w:rsidP="0035460F">
      <w:pPr>
        <w:numPr>
          <w:ilvl w:val="0"/>
          <w:numId w:val="3"/>
        </w:numPr>
        <w:rPr>
          <w:rFonts w:cs="Arial"/>
        </w:rPr>
      </w:pPr>
      <w:r w:rsidRPr="0035460F">
        <w:rPr>
          <w:rFonts w:cs="Arial"/>
          <w:b/>
          <w:bCs/>
        </w:rPr>
        <w:t>Airport/Station Transfers</w:t>
      </w:r>
    </w:p>
    <w:p w14:paraId="45E291A7" w14:textId="77777777" w:rsidR="0035460F" w:rsidRPr="0035460F" w:rsidRDefault="0035460F" w:rsidP="0035460F">
      <w:pPr>
        <w:numPr>
          <w:ilvl w:val="1"/>
          <w:numId w:val="3"/>
        </w:numPr>
        <w:rPr>
          <w:rFonts w:cs="Arial"/>
        </w:rPr>
      </w:pPr>
      <w:r w:rsidRPr="0035460F">
        <w:rPr>
          <w:rFonts w:cs="Arial"/>
        </w:rPr>
        <w:t>This is a shared group tour. For airport/station pick-up and drop-off, travelers with similar schedules will be grouped together, and waiting time may be approximately 1.5 hours.</w:t>
      </w:r>
    </w:p>
    <w:p w14:paraId="1FFA89C3" w14:textId="77777777" w:rsidR="0035460F" w:rsidRPr="0035460F" w:rsidRDefault="0035460F" w:rsidP="0035460F">
      <w:pPr>
        <w:numPr>
          <w:ilvl w:val="1"/>
          <w:numId w:val="3"/>
        </w:numPr>
        <w:rPr>
          <w:rFonts w:cs="Arial"/>
        </w:rPr>
      </w:pPr>
      <w:r w:rsidRPr="0035460F">
        <w:rPr>
          <w:rFonts w:cs="Arial"/>
        </w:rPr>
        <w:t>Staff or sales personnel will confirm the transfer time with travelers one day in advance. If travelers do not wish to wait, they may notify the travel agency one day in advance to arrange a private transfer at their own expense.</w:t>
      </w:r>
    </w:p>
    <w:p w14:paraId="6983CC5D" w14:textId="77777777" w:rsidR="0035460F" w:rsidRPr="0035460F" w:rsidRDefault="0035460F" w:rsidP="0035460F">
      <w:pPr>
        <w:numPr>
          <w:ilvl w:val="0"/>
          <w:numId w:val="3"/>
        </w:numPr>
        <w:rPr>
          <w:rFonts w:cs="Arial"/>
        </w:rPr>
      </w:pPr>
      <w:r w:rsidRPr="0035460F">
        <w:rPr>
          <w:rFonts w:cs="Arial"/>
          <w:b/>
          <w:bCs/>
        </w:rPr>
        <w:t>Tour Guide Service</w:t>
      </w:r>
    </w:p>
    <w:p w14:paraId="0043F36A" w14:textId="2C2C525D" w:rsidR="0035460F" w:rsidRPr="0035460F" w:rsidRDefault="0035460F" w:rsidP="0035460F">
      <w:pPr>
        <w:numPr>
          <w:ilvl w:val="1"/>
          <w:numId w:val="3"/>
        </w:numPr>
        <w:rPr>
          <w:rFonts w:cs="Arial"/>
        </w:rPr>
      </w:pPr>
      <w:r w:rsidRPr="0035460F">
        <w:rPr>
          <w:rFonts w:cs="Arial"/>
        </w:rPr>
        <w:t xml:space="preserve">Professional </w:t>
      </w:r>
      <w:r w:rsidR="00553258" w:rsidRPr="00553258">
        <w:rPr>
          <w:rFonts w:cs="Arial"/>
        </w:rPr>
        <w:t>English</w:t>
      </w:r>
      <w:r w:rsidRPr="0035460F">
        <w:rPr>
          <w:rFonts w:cs="Arial"/>
        </w:rPr>
        <w:t>-speaking tour guide service.</w:t>
      </w:r>
    </w:p>
    <w:p w14:paraId="49DDE500" w14:textId="77777777" w:rsidR="0035460F" w:rsidRPr="0035460F" w:rsidRDefault="0035460F" w:rsidP="0035460F">
      <w:pPr>
        <w:numPr>
          <w:ilvl w:val="1"/>
          <w:numId w:val="3"/>
        </w:numPr>
        <w:rPr>
          <w:rFonts w:cs="Arial"/>
        </w:rPr>
      </w:pPr>
      <w:r w:rsidRPr="0035460F">
        <w:rPr>
          <w:rFonts w:cs="Arial"/>
        </w:rPr>
        <w:t>For shared group tours, specific tour guide requests cannot be guaranteed. The travel agency will assign guides based on actual operational needs.</w:t>
      </w:r>
    </w:p>
    <w:p w14:paraId="60A71361" w14:textId="77777777" w:rsidR="0035460F" w:rsidRPr="0035460F" w:rsidRDefault="0035460F" w:rsidP="0035460F">
      <w:pPr>
        <w:numPr>
          <w:ilvl w:val="0"/>
          <w:numId w:val="3"/>
        </w:numPr>
        <w:rPr>
          <w:rFonts w:cs="Arial"/>
        </w:rPr>
      </w:pPr>
      <w:r w:rsidRPr="0035460F">
        <w:rPr>
          <w:rFonts w:cs="Arial"/>
          <w:b/>
          <w:bCs/>
        </w:rPr>
        <w:t>Insurance</w:t>
      </w:r>
    </w:p>
    <w:p w14:paraId="049F6B6D" w14:textId="77777777" w:rsidR="0035460F" w:rsidRPr="0035460F" w:rsidRDefault="0035460F" w:rsidP="0035460F">
      <w:pPr>
        <w:numPr>
          <w:ilvl w:val="1"/>
          <w:numId w:val="3"/>
        </w:numPr>
        <w:rPr>
          <w:rFonts w:cs="Arial"/>
        </w:rPr>
      </w:pPr>
      <w:r w:rsidRPr="0035460F">
        <w:rPr>
          <w:rFonts w:cs="Arial"/>
        </w:rPr>
        <w:t xml:space="preserve">Comprehensive travel insurance coverage, including </w:t>
      </w:r>
      <w:r w:rsidRPr="0035460F">
        <w:rPr>
          <w:rFonts w:cs="Arial"/>
          <w:b/>
          <w:bCs/>
        </w:rPr>
        <w:t xml:space="preserve">travel accident </w:t>
      </w:r>
      <w:r w:rsidRPr="0035460F">
        <w:rPr>
          <w:rFonts w:cs="Arial"/>
          <w:b/>
          <w:bCs/>
        </w:rPr>
        <w:lastRenderedPageBreak/>
        <w:t>insurance</w:t>
      </w:r>
      <w:r w:rsidRPr="0035460F">
        <w:rPr>
          <w:rFonts w:cs="Arial"/>
        </w:rPr>
        <w:t xml:space="preserve">, </w:t>
      </w:r>
      <w:r w:rsidRPr="0035460F">
        <w:rPr>
          <w:rFonts w:cs="Arial"/>
          <w:b/>
          <w:bCs/>
        </w:rPr>
        <w:t>vehicle seat insurance</w:t>
      </w:r>
      <w:r w:rsidRPr="0035460F">
        <w:rPr>
          <w:rFonts w:cs="Arial"/>
        </w:rPr>
        <w:t xml:space="preserve">, and </w:t>
      </w:r>
      <w:r w:rsidRPr="0035460F">
        <w:rPr>
          <w:rFonts w:cs="Arial"/>
          <w:b/>
          <w:bCs/>
        </w:rPr>
        <w:t>travel agency liability insurance</w:t>
      </w:r>
      <w:r w:rsidRPr="0035460F">
        <w:rPr>
          <w:rFonts w:cs="Arial"/>
        </w:rPr>
        <w:t>.</w:t>
      </w:r>
    </w:p>
    <w:p w14:paraId="72E8D962" w14:textId="77777777" w:rsidR="0035460F" w:rsidRPr="0035460F" w:rsidRDefault="0035460F" w:rsidP="0035460F">
      <w:pPr>
        <w:numPr>
          <w:ilvl w:val="0"/>
          <w:numId w:val="3"/>
        </w:numPr>
        <w:rPr>
          <w:rFonts w:cs="Arial"/>
        </w:rPr>
      </w:pPr>
      <w:r w:rsidRPr="0035460F">
        <w:rPr>
          <w:rFonts w:cs="Arial"/>
          <w:b/>
          <w:bCs/>
        </w:rPr>
        <w:t>Complimentary Service</w:t>
      </w:r>
    </w:p>
    <w:p w14:paraId="69E88BEB" w14:textId="77777777" w:rsidR="0035460F" w:rsidRPr="0035460F" w:rsidRDefault="0035460F" w:rsidP="0035460F">
      <w:pPr>
        <w:numPr>
          <w:ilvl w:val="1"/>
          <w:numId w:val="3"/>
        </w:numPr>
        <w:rPr>
          <w:rFonts w:cs="Arial"/>
        </w:rPr>
      </w:pPr>
      <w:r w:rsidRPr="0035460F">
        <w:rPr>
          <w:rFonts w:cs="Arial"/>
        </w:rPr>
        <w:t>2 free bottles of mineral water per person per day.</w:t>
      </w:r>
    </w:p>
    <w:p w14:paraId="194CB860" w14:textId="77777777" w:rsidR="0035460F" w:rsidRPr="0035460F" w:rsidRDefault="0035460F" w:rsidP="0035460F">
      <w:pPr>
        <w:rPr>
          <w:rFonts w:cs="Arial"/>
          <w:b/>
          <w:bCs/>
        </w:rPr>
      </w:pPr>
      <w:r w:rsidRPr="0035460F">
        <w:rPr>
          <w:rFonts w:cs="Arial"/>
          <w:b/>
          <w:bCs/>
          <w:highlight w:val="yellow"/>
        </w:rPr>
        <w:t>Price Excludes</w:t>
      </w:r>
    </w:p>
    <w:p w14:paraId="2F49F3F9" w14:textId="77777777" w:rsidR="0035460F" w:rsidRPr="0035460F" w:rsidRDefault="0035460F" w:rsidP="0035460F">
      <w:pPr>
        <w:numPr>
          <w:ilvl w:val="0"/>
          <w:numId w:val="4"/>
        </w:numPr>
        <w:rPr>
          <w:rFonts w:cs="Arial"/>
        </w:rPr>
      </w:pPr>
      <w:r w:rsidRPr="0035460F">
        <w:rPr>
          <w:rFonts w:cs="Arial"/>
          <w:b/>
          <w:bCs/>
        </w:rPr>
        <w:t>Transportation</w:t>
      </w:r>
    </w:p>
    <w:p w14:paraId="43215AAB" w14:textId="77777777" w:rsidR="0035460F" w:rsidRPr="0035460F" w:rsidRDefault="0035460F" w:rsidP="0035460F">
      <w:pPr>
        <w:numPr>
          <w:ilvl w:val="1"/>
          <w:numId w:val="4"/>
        </w:numPr>
        <w:rPr>
          <w:rFonts w:cs="Arial"/>
        </w:rPr>
      </w:pPr>
      <w:r w:rsidRPr="0035460F">
        <w:rPr>
          <w:rFonts w:cs="Arial"/>
        </w:rPr>
        <w:t>International/domestic transportation costs to and from Urumqi.</w:t>
      </w:r>
    </w:p>
    <w:p w14:paraId="71A02956" w14:textId="77777777" w:rsidR="0035460F" w:rsidRPr="0035460F" w:rsidRDefault="0035460F" w:rsidP="0035460F">
      <w:pPr>
        <w:numPr>
          <w:ilvl w:val="0"/>
          <w:numId w:val="4"/>
        </w:numPr>
        <w:rPr>
          <w:rFonts w:cs="Arial"/>
        </w:rPr>
      </w:pPr>
      <w:r w:rsidRPr="0035460F">
        <w:rPr>
          <w:rFonts w:cs="Arial"/>
          <w:b/>
          <w:bCs/>
        </w:rPr>
        <w:t>Single Room Supplement</w:t>
      </w:r>
    </w:p>
    <w:p w14:paraId="285EB291" w14:textId="77777777" w:rsidR="0035460F" w:rsidRPr="0035460F" w:rsidRDefault="0035460F" w:rsidP="0035460F">
      <w:pPr>
        <w:numPr>
          <w:ilvl w:val="1"/>
          <w:numId w:val="4"/>
        </w:numPr>
        <w:rPr>
          <w:rFonts w:cs="Arial"/>
        </w:rPr>
      </w:pPr>
      <w:r w:rsidRPr="0035460F">
        <w:rPr>
          <w:rFonts w:cs="Arial"/>
        </w:rPr>
        <w:t>Cost incurred for single occupancy of a room.</w:t>
      </w:r>
    </w:p>
    <w:p w14:paraId="53F534EC" w14:textId="77777777" w:rsidR="0035460F" w:rsidRPr="0035460F" w:rsidRDefault="0035460F" w:rsidP="0035460F">
      <w:pPr>
        <w:numPr>
          <w:ilvl w:val="0"/>
          <w:numId w:val="4"/>
        </w:numPr>
        <w:rPr>
          <w:rFonts w:cs="Arial"/>
        </w:rPr>
      </w:pPr>
      <w:r w:rsidRPr="0035460F">
        <w:rPr>
          <w:rFonts w:cs="Arial"/>
          <w:b/>
          <w:bCs/>
        </w:rPr>
        <w:t>Personal Expenses</w:t>
      </w:r>
    </w:p>
    <w:p w14:paraId="00FC302F" w14:textId="77777777" w:rsidR="0035460F" w:rsidRPr="0035460F" w:rsidRDefault="0035460F" w:rsidP="0035460F">
      <w:pPr>
        <w:numPr>
          <w:ilvl w:val="1"/>
          <w:numId w:val="4"/>
        </w:numPr>
        <w:rPr>
          <w:rFonts w:cs="Arial"/>
        </w:rPr>
      </w:pPr>
      <w:r w:rsidRPr="0035460F">
        <w:rPr>
          <w:rFonts w:cs="Arial"/>
        </w:rPr>
        <w:t>Laundry services, telephone calls, faxes, pay TV, beverages, snacks, tobacco, alcohol, and other personal consumptions within the hotel.</w:t>
      </w:r>
    </w:p>
    <w:p w14:paraId="65D12482" w14:textId="77777777" w:rsidR="0035460F" w:rsidRPr="0035460F" w:rsidRDefault="0035460F" w:rsidP="0035460F">
      <w:pPr>
        <w:numPr>
          <w:ilvl w:val="0"/>
          <w:numId w:val="4"/>
        </w:numPr>
        <w:rPr>
          <w:rFonts w:cs="Arial"/>
        </w:rPr>
      </w:pPr>
      <w:r w:rsidRPr="0035460F">
        <w:rPr>
          <w:rFonts w:cs="Arial"/>
          <w:b/>
          <w:bCs/>
        </w:rPr>
        <w:t>Unforeseen Circumstances</w:t>
      </w:r>
    </w:p>
    <w:p w14:paraId="23727A3A" w14:textId="77777777" w:rsidR="0035460F" w:rsidRPr="0035460F" w:rsidRDefault="0035460F" w:rsidP="0035460F">
      <w:pPr>
        <w:numPr>
          <w:ilvl w:val="1"/>
          <w:numId w:val="4"/>
        </w:numPr>
        <w:rPr>
          <w:rFonts w:cs="Arial"/>
        </w:rPr>
      </w:pPr>
      <w:r w:rsidRPr="0035460F">
        <w:rPr>
          <w:rFonts w:cs="Arial"/>
        </w:rPr>
        <w:t>The travel agency reserves the right to cancel or modify the itinerary due to force majeure, non-tour agency reasons (e.g., natural disasters, wars, strikes, epidemics), flight adjustments by airlines, or insufficient number of participants. Additional costs arising from such changes will be borne by the travelers.</w:t>
      </w:r>
    </w:p>
    <w:p w14:paraId="79C7D0B1" w14:textId="77777777" w:rsidR="0035460F" w:rsidRPr="0035460F" w:rsidRDefault="0035460F" w:rsidP="0035460F">
      <w:pPr>
        <w:numPr>
          <w:ilvl w:val="0"/>
          <w:numId w:val="4"/>
        </w:numPr>
        <w:rPr>
          <w:rFonts w:cs="Arial"/>
        </w:rPr>
      </w:pPr>
      <w:r w:rsidRPr="0035460F">
        <w:rPr>
          <w:rFonts w:cs="Arial"/>
          <w:b/>
          <w:bCs/>
        </w:rPr>
        <w:t>Gratuities</w:t>
      </w:r>
    </w:p>
    <w:p w14:paraId="019E1D67" w14:textId="77777777" w:rsidR="0035460F" w:rsidRPr="0035460F" w:rsidRDefault="0035460F" w:rsidP="0035460F">
      <w:pPr>
        <w:numPr>
          <w:ilvl w:val="1"/>
          <w:numId w:val="4"/>
        </w:numPr>
        <w:rPr>
          <w:rFonts w:cs="Arial"/>
        </w:rPr>
      </w:pPr>
      <w:r w:rsidRPr="0035460F">
        <w:rPr>
          <w:rFonts w:cs="Arial"/>
        </w:rPr>
        <w:t>Recommended gratuity: 40–70 RMB per person per day for the tour guide.</w:t>
      </w:r>
    </w:p>
    <w:p w14:paraId="29DA98B7" w14:textId="77777777" w:rsidR="0035460F" w:rsidRPr="0035460F" w:rsidRDefault="0035460F" w:rsidP="0035460F">
      <w:pPr>
        <w:numPr>
          <w:ilvl w:val="1"/>
          <w:numId w:val="4"/>
        </w:numPr>
        <w:rPr>
          <w:rFonts w:cs="Arial"/>
        </w:rPr>
      </w:pPr>
      <w:r w:rsidRPr="0035460F">
        <w:rPr>
          <w:rFonts w:cs="Arial"/>
        </w:rPr>
        <w:t>Recommended gratuity: 20–50 RMB per person per day for the driver.</w:t>
      </w:r>
    </w:p>
    <w:p w14:paraId="2FECE910" w14:textId="77777777" w:rsidR="008A2ACB" w:rsidRPr="0035460F" w:rsidRDefault="008A2ACB">
      <w:pPr>
        <w:rPr>
          <w:rFonts w:cs="Arial"/>
        </w:rPr>
      </w:pPr>
    </w:p>
    <w:sectPr w:rsidR="008A2ACB" w:rsidRPr="003546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0A76D" w14:textId="77777777" w:rsidR="0064125C" w:rsidRDefault="0064125C">
      <w:pPr>
        <w:spacing w:line="240" w:lineRule="auto"/>
      </w:pPr>
      <w:r>
        <w:separator/>
      </w:r>
    </w:p>
  </w:endnote>
  <w:endnote w:type="continuationSeparator" w:id="0">
    <w:p w14:paraId="303D9461" w14:textId="77777777" w:rsidR="0064125C" w:rsidRDefault="00641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方正屏显雅宋简体">
    <w:altName w:val="微软雅黑"/>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7BE14" w14:textId="77777777" w:rsidR="0064125C" w:rsidRDefault="0064125C">
      <w:pPr>
        <w:spacing w:line="240" w:lineRule="auto"/>
      </w:pPr>
      <w:r>
        <w:separator/>
      </w:r>
    </w:p>
  </w:footnote>
  <w:footnote w:type="continuationSeparator" w:id="0">
    <w:p w14:paraId="5FDB5F22" w14:textId="77777777" w:rsidR="0064125C" w:rsidRDefault="006412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C2192F"/>
    <w:multiLevelType w:val="singleLevel"/>
    <w:tmpl w:val="A9C2192F"/>
    <w:lvl w:ilvl="0">
      <w:start w:val="1"/>
      <w:numFmt w:val="bullet"/>
      <w:lvlText w:val=""/>
      <w:lvlJc w:val="left"/>
      <w:pPr>
        <w:ind w:left="420" w:hanging="420"/>
      </w:pPr>
      <w:rPr>
        <w:rFonts w:ascii="Wingdings" w:hAnsi="Wingdings" w:hint="default"/>
      </w:rPr>
    </w:lvl>
  </w:abstractNum>
  <w:abstractNum w:abstractNumId="1" w15:restartNumberingAfterBreak="0">
    <w:nsid w:val="FD858E78"/>
    <w:multiLevelType w:val="multilevel"/>
    <w:tmpl w:val="FD858E7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404F4DAD"/>
    <w:multiLevelType w:val="multilevel"/>
    <w:tmpl w:val="5ED81A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8B395E"/>
    <w:multiLevelType w:val="multilevel"/>
    <w:tmpl w:val="10A60E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1059958">
    <w:abstractNumId w:val="1"/>
  </w:num>
  <w:num w:numId="2" w16cid:durableId="762653973">
    <w:abstractNumId w:val="0"/>
  </w:num>
  <w:num w:numId="3" w16cid:durableId="940138243">
    <w:abstractNumId w:val="3"/>
  </w:num>
  <w:num w:numId="4" w16cid:durableId="1891839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VjYzQ4NWJlNDVjZjQzYjU3ODU1MGJlZjRiYWU1MTMifQ=="/>
  </w:docVars>
  <w:rsids>
    <w:rsidRoot w:val="008A2ACB"/>
    <w:rsid w:val="00053F63"/>
    <w:rsid w:val="0011073D"/>
    <w:rsid w:val="0035460F"/>
    <w:rsid w:val="003C0E2E"/>
    <w:rsid w:val="00553258"/>
    <w:rsid w:val="0060090F"/>
    <w:rsid w:val="0064125C"/>
    <w:rsid w:val="00746727"/>
    <w:rsid w:val="008A2ACB"/>
    <w:rsid w:val="009F4C1B"/>
    <w:rsid w:val="00BC0754"/>
    <w:rsid w:val="00C97D22"/>
    <w:rsid w:val="00DF55E7"/>
    <w:rsid w:val="0105534D"/>
    <w:rsid w:val="015C48BA"/>
    <w:rsid w:val="01BA61B0"/>
    <w:rsid w:val="01FA65AD"/>
    <w:rsid w:val="020C62E0"/>
    <w:rsid w:val="02186A33"/>
    <w:rsid w:val="02900890"/>
    <w:rsid w:val="02C26A9D"/>
    <w:rsid w:val="02F92D08"/>
    <w:rsid w:val="032F2286"/>
    <w:rsid w:val="034B47D7"/>
    <w:rsid w:val="03870314"/>
    <w:rsid w:val="045768E7"/>
    <w:rsid w:val="046248DD"/>
    <w:rsid w:val="04802553"/>
    <w:rsid w:val="04D550AF"/>
    <w:rsid w:val="04FE63B4"/>
    <w:rsid w:val="052102F4"/>
    <w:rsid w:val="054364BD"/>
    <w:rsid w:val="0571302A"/>
    <w:rsid w:val="058C1C12"/>
    <w:rsid w:val="06426774"/>
    <w:rsid w:val="064B31D3"/>
    <w:rsid w:val="06952D48"/>
    <w:rsid w:val="07302A71"/>
    <w:rsid w:val="07CC079B"/>
    <w:rsid w:val="086D0371"/>
    <w:rsid w:val="08A20DA8"/>
    <w:rsid w:val="08D833C0"/>
    <w:rsid w:val="08F31FA8"/>
    <w:rsid w:val="0935436E"/>
    <w:rsid w:val="094D0367"/>
    <w:rsid w:val="09585107"/>
    <w:rsid w:val="09C37BCC"/>
    <w:rsid w:val="09DB7F9E"/>
    <w:rsid w:val="0AA85AFA"/>
    <w:rsid w:val="0AB05EE0"/>
    <w:rsid w:val="0ABC1B74"/>
    <w:rsid w:val="0B2B3C7B"/>
    <w:rsid w:val="0B460AB5"/>
    <w:rsid w:val="0C0D512F"/>
    <w:rsid w:val="0C3F5125"/>
    <w:rsid w:val="0C452B1A"/>
    <w:rsid w:val="0DCF504A"/>
    <w:rsid w:val="0DE10621"/>
    <w:rsid w:val="0DF82E21"/>
    <w:rsid w:val="0E214EC1"/>
    <w:rsid w:val="0E770F85"/>
    <w:rsid w:val="0EE20AF5"/>
    <w:rsid w:val="0F046CBD"/>
    <w:rsid w:val="0F753717"/>
    <w:rsid w:val="0FB35FED"/>
    <w:rsid w:val="10090303"/>
    <w:rsid w:val="100E7F5D"/>
    <w:rsid w:val="10294501"/>
    <w:rsid w:val="103274FC"/>
    <w:rsid w:val="10A65B52"/>
    <w:rsid w:val="10B244F7"/>
    <w:rsid w:val="10F93ED3"/>
    <w:rsid w:val="112B7251"/>
    <w:rsid w:val="112F78F5"/>
    <w:rsid w:val="113106E6"/>
    <w:rsid w:val="120F6A04"/>
    <w:rsid w:val="12525F91"/>
    <w:rsid w:val="12916AA6"/>
    <w:rsid w:val="12A14823"/>
    <w:rsid w:val="13660293"/>
    <w:rsid w:val="138F0B1F"/>
    <w:rsid w:val="14465682"/>
    <w:rsid w:val="14587163"/>
    <w:rsid w:val="14860174"/>
    <w:rsid w:val="149D101A"/>
    <w:rsid w:val="15251134"/>
    <w:rsid w:val="1557566D"/>
    <w:rsid w:val="163C048F"/>
    <w:rsid w:val="163D4862"/>
    <w:rsid w:val="167209B0"/>
    <w:rsid w:val="16797F90"/>
    <w:rsid w:val="167A7865"/>
    <w:rsid w:val="16DE6045"/>
    <w:rsid w:val="171B2DF6"/>
    <w:rsid w:val="17B40B54"/>
    <w:rsid w:val="17BE19D3"/>
    <w:rsid w:val="18074B71"/>
    <w:rsid w:val="182A7068"/>
    <w:rsid w:val="18316649"/>
    <w:rsid w:val="18383533"/>
    <w:rsid w:val="185D11EC"/>
    <w:rsid w:val="18722EE9"/>
    <w:rsid w:val="18B74DA0"/>
    <w:rsid w:val="18DF7E53"/>
    <w:rsid w:val="19755131"/>
    <w:rsid w:val="1978270E"/>
    <w:rsid w:val="19BC1F42"/>
    <w:rsid w:val="1A587EBD"/>
    <w:rsid w:val="1A840CB2"/>
    <w:rsid w:val="1B6F1962"/>
    <w:rsid w:val="1B7E1BA5"/>
    <w:rsid w:val="1BE834C2"/>
    <w:rsid w:val="1C3D55BC"/>
    <w:rsid w:val="1C7D00AF"/>
    <w:rsid w:val="1C8B1531"/>
    <w:rsid w:val="1C8C20A0"/>
    <w:rsid w:val="1D150CCF"/>
    <w:rsid w:val="1D2E600F"/>
    <w:rsid w:val="1DB5000E"/>
    <w:rsid w:val="1E2F53D8"/>
    <w:rsid w:val="1E565E7F"/>
    <w:rsid w:val="1E8A0861"/>
    <w:rsid w:val="1EA9518B"/>
    <w:rsid w:val="1EE6018D"/>
    <w:rsid w:val="1EF03386"/>
    <w:rsid w:val="1F6317DE"/>
    <w:rsid w:val="1F9959A8"/>
    <w:rsid w:val="1FEF4E1F"/>
    <w:rsid w:val="202F346E"/>
    <w:rsid w:val="20450EE3"/>
    <w:rsid w:val="209F6845"/>
    <w:rsid w:val="20EB5EB9"/>
    <w:rsid w:val="20F36B91"/>
    <w:rsid w:val="21CF177C"/>
    <w:rsid w:val="22194AE1"/>
    <w:rsid w:val="22552F34"/>
    <w:rsid w:val="22C5455D"/>
    <w:rsid w:val="22D16A5E"/>
    <w:rsid w:val="22E42C35"/>
    <w:rsid w:val="22E5250A"/>
    <w:rsid w:val="23362D65"/>
    <w:rsid w:val="23531B69"/>
    <w:rsid w:val="23607DE2"/>
    <w:rsid w:val="24015121"/>
    <w:rsid w:val="243E030D"/>
    <w:rsid w:val="250A6257"/>
    <w:rsid w:val="25AE752B"/>
    <w:rsid w:val="25CD79B1"/>
    <w:rsid w:val="25FD5DBC"/>
    <w:rsid w:val="26976211"/>
    <w:rsid w:val="27027B2E"/>
    <w:rsid w:val="2703209B"/>
    <w:rsid w:val="272F6449"/>
    <w:rsid w:val="27321A96"/>
    <w:rsid w:val="27394565"/>
    <w:rsid w:val="276B56D3"/>
    <w:rsid w:val="27E86D24"/>
    <w:rsid w:val="27EC7E96"/>
    <w:rsid w:val="28572169"/>
    <w:rsid w:val="28C12F19"/>
    <w:rsid w:val="29323FCF"/>
    <w:rsid w:val="293B2E83"/>
    <w:rsid w:val="295E3016"/>
    <w:rsid w:val="29DF5F05"/>
    <w:rsid w:val="2A0C77C4"/>
    <w:rsid w:val="2A21557C"/>
    <w:rsid w:val="2A337FFE"/>
    <w:rsid w:val="2A834AE2"/>
    <w:rsid w:val="2A9211C9"/>
    <w:rsid w:val="2A950A1B"/>
    <w:rsid w:val="2ABF1892"/>
    <w:rsid w:val="2B5605C8"/>
    <w:rsid w:val="2B7E52A9"/>
    <w:rsid w:val="2C0003B4"/>
    <w:rsid w:val="2C0C6D59"/>
    <w:rsid w:val="2C1F4644"/>
    <w:rsid w:val="2C565BF0"/>
    <w:rsid w:val="2C6D5A4A"/>
    <w:rsid w:val="2C736DD8"/>
    <w:rsid w:val="2C8F51F7"/>
    <w:rsid w:val="2CA9202C"/>
    <w:rsid w:val="2CC338BC"/>
    <w:rsid w:val="2CDC2D3C"/>
    <w:rsid w:val="2D1759B5"/>
    <w:rsid w:val="2D1D71A5"/>
    <w:rsid w:val="2D4F15F3"/>
    <w:rsid w:val="2DC07DFB"/>
    <w:rsid w:val="2DCA2A28"/>
    <w:rsid w:val="2E657594"/>
    <w:rsid w:val="2E690493"/>
    <w:rsid w:val="2EA43279"/>
    <w:rsid w:val="2EC92CDF"/>
    <w:rsid w:val="2F5B602D"/>
    <w:rsid w:val="2F8530AA"/>
    <w:rsid w:val="2F860BD0"/>
    <w:rsid w:val="30073BA1"/>
    <w:rsid w:val="304848FE"/>
    <w:rsid w:val="30496F97"/>
    <w:rsid w:val="308B46F0"/>
    <w:rsid w:val="30E7123C"/>
    <w:rsid w:val="31722956"/>
    <w:rsid w:val="31857392"/>
    <w:rsid w:val="31A97892"/>
    <w:rsid w:val="31D67BED"/>
    <w:rsid w:val="31FE0EF2"/>
    <w:rsid w:val="32BB6DE3"/>
    <w:rsid w:val="32BD6FFF"/>
    <w:rsid w:val="32FD11AA"/>
    <w:rsid w:val="33030EB6"/>
    <w:rsid w:val="33232BC0"/>
    <w:rsid w:val="337A5FAB"/>
    <w:rsid w:val="338B3697"/>
    <w:rsid w:val="33B57CD6"/>
    <w:rsid w:val="34547138"/>
    <w:rsid w:val="352670DE"/>
    <w:rsid w:val="35496928"/>
    <w:rsid w:val="35584DBD"/>
    <w:rsid w:val="35675000"/>
    <w:rsid w:val="356D6ABA"/>
    <w:rsid w:val="35C12962"/>
    <w:rsid w:val="35DC59EE"/>
    <w:rsid w:val="36010FB1"/>
    <w:rsid w:val="36422F6B"/>
    <w:rsid w:val="36914A2B"/>
    <w:rsid w:val="369E42B3"/>
    <w:rsid w:val="36AB3FD2"/>
    <w:rsid w:val="36B85B13"/>
    <w:rsid w:val="36FE72C1"/>
    <w:rsid w:val="37070849"/>
    <w:rsid w:val="375F68D7"/>
    <w:rsid w:val="37C36E66"/>
    <w:rsid w:val="38910F96"/>
    <w:rsid w:val="38D43D3D"/>
    <w:rsid w:val="396F26D5"/>
    <w:rsid w:val="39A60AF6"/>
    <w:rsid w:val="39E92488"/>
    <w:rsid w:val="39FA6443"/>
    <w:rsid w:val="3A241712"/>
    <w:rsid w:val="3A8D5509"/>
    <w:rsid w:val="3AE25855"/>
    <w:rsid w:val="3B714E2B"/>
    <w:rsid w:val="3BF65ED8"/>
    <w:rsid w:val="3C617C81"/>
    <w:rsid w:val="3C7F0E81"/>
    <w:rsid w:val="3C86145F"/>
    <w:rsid w:val="3CFF6E06"/>
    <w:rsid w:val="3D0F0457"/>
    <w:rsid w:val="3D7405EB"/>
    <w:rsid w:val="3D8A5D30"/>
    <w:rsid w:val="3D944E21"/>
    <w:rsid w:val="3DA94408"/>
    <w:rsid w:val="3E0D0E3B"/>
    <w:rsid w:val="3E235B37"/>
    <w:rsid w:val="3F2F3033"/>
    <w:rsid w:val="3F367F1D"/>
    <w:rsid w:val="3FDF05B5"/>
    <w:rsid w:val="40447056"/>
    <w:rsid w:val="40451349"/>
    <w:rsid w:val="40491ED2"/>
    <w:rsid w:val="40994546"/>
    <w:rsid w:val="40D519B8"/>
    <w:rsid w:val="40FC6F44"/>
    <w:rsid w:val="40FF2506"/>
    <w:rsid w:val="411E04AF"/>
    <w:rsid w:val="412759B4"/>
    <w:rsid w:val="41605725"/>
    <w:rsid w:val="42921365"/>
    <w:rsid w:val="42AE0712"/>
    <w:rsid w:val="43192030"/>
    <w:rsid w:val="43443D72"/>
    <w:rsid w:val="440028DC"/>
    <w:rsid w:val="44306B46"/>
    <w:rsid w:val="44663053"/>
    <w:rsid w:val="44960A16"/>
    <w:rsid w:val="44A65B45"/>
    <w:rsid w:val="44CA34A0"/>
    <w:rsid w:val="44D73F50"/>
    <w:rsid w:val="456926CF"/>
    <w:rsid w:val="458F3ABC"/>
    <w:rsid w:val="45E55EED"/>
    <w:rsid w:val="465B295F"/>
    <w:rsid w:val="46BA58D8"/>
    <w:rsid w:val="46BD0F24"/>
    <w:rsid w:val="47097A44"/>
    <w:rsid w:val="473236C0"/>
    <w:rsid w:val="476A2E5A"/>
    <w:rsid w:val="476C6251"/>
    <w:rsid w:val="47737835"/>
    <w:rsid w:val="47743CD8"/>
    <w:rsid w:val="47CB141F"/>
    <w:rsid w:val="47DC6A1F"/>
    <w:rsid w:val="47F25B59"/>
    <w:rsid w:val="48054931"/>
    <w:rsid w:val="48302E11"/>
    <w:rsid w:val="48396CD0"/>
    <w:rsid w:val="483E6094"/>
    <w:rsid w:val="48441F90"/>
    <w:rsid w:val="484F23EF"/>
    <w:rsid w:val="488A3088"/>
    <w:rsid w:val="48AD79E8"/>
    <w:rsid w:val="492D5EE9"/>
    <w:rsid w:val="494D47E1"/>
    <w:rsid w:val="496D4E83"/>
    <w:rsid w:val="49814CC2"/>
    <w:rsid w:val="49A10689"/>
    <w:rsid w:val="49DB5E2A"/>
    <w:rsid w:val="49FB248F"/>
    <w:rsid w:val="4A5D4EF8"/>
    <w:rsid w:val="4AE90539"/>
    <w:rsid w:val="4B3774F7"/>
    <w:rsid w:val="4B3C5387"/>
    <w:rsid w:val="4B5C068A"/>
    <w:rsid w:val="4B86222C"/>
    <w:rsid w:val="4B897627"/>
    <w:rsid w:val="4B8D1D61"/>
    <w:rsid w:val="4BD9235C"/>
    <w:rsid w:val="4BE64A79"/>
    <w:rsid w:val="4C79769B"/>
    <w:rsid w:val="4CE402AD"/>
    <w:rsid w:val="4CFD207A"/>
    <w:rsid w:val="4D153868"/>
    <w:rsid w:val="4D8409ED"/>
    <w:rsid w:val="4D970721"/>
    <w:rsid w:val="4DB7491F"/>
    <w:rsid w:val="4E0D2791"/>
    <w:rsid w:val="4E143B1F"/>
    <w:rsid w:val="4E2B4904"/>
    <w:rsid w:val="4E4D7031"/>
    <w:rsid w:val="4E537D74"/>
    <w:rsid w:val="4F155DA1"/>
    <w:rsid w:val="4F244236"/>
    <w:rsid w:val="4F4915A7"/>
    <w:rsid w:val="4F5D32A4"/>
    <w:rsid w:val="4FD55530"/>
    <w:rsid w:val="502D398E"/>
    <w:rsid w:val="50C335DB"/>
    <w:rsid w:val="517C0CBD"/>
    <w:rsid w:val="51976F41"/>
    <w:rsid w:val="51D02E85"/>
    <w:rsid w:val="52F12681"/>
    <w:rsid w:val="53F654B5"/>
    <w:rsid w:val="54352A41"/>
    <w:rsid w:val="54751090"/>
    <w:rsid w:val="549E2395"/>
    <w:rsid w:val="54A92AE8"/>
    <w:rsid w:val="54FE2E33"/>
    <w:rsid w:val="555053ED"/>
    <w:rsid w:val="55A35789"/>
    <w:rsid w:val="55CF47D0"/>
    <w:rsid w:val="56837A94"/>
    <w:rsid w:val="56ED315F"/>
    <w:rsid w:val="57080108"/>
    <w:rsid w:val="573963A5"/>
    <w:rsid w:val="57572CCF"/>
    <w:rsid w:val="579C4998"/>
    <w:rsid w:val="57ED033C"/>
    <w:rsid w:val="58584F50"/>
    <w:rsid w:val="58976BFA"/>
    <w:rsid w:val="589F492D"/>
    <w:rsid w:val="58C47EF0"/>
    <w:rsid w:val="58E446C9"/>
    <w:rsid w:val="59126EAD"/>
    <w:rsid w:val="5919648E"/>
    <w:rsid w:val="59396B30"/>
    <w:rsid w:val="5960230F"/>
    <w:rsid w:val="59676172"/>
    <w:rsid w:val="59A33FA9"/>
    <w:rsid w:val="5A3270DD"/>
    <w:rsid w:val="5A53777D"/>
    <w:rsid w:val="5A7B0A82"/>
    <w:rsid w:val="5B557525"/>
    <w:rsid w:val="5BA72CE5"/>
    <w:rsid w:val="5BCA3A6F"/>
    <w:rsid w:val="5C5617A7"/>
    <w:rsid w:val="5C68616B"/>
    <w:rsid w:val="5C7C2F83"/>
    <w:rsid w:val="5C997ECC"/>
    <w:rsid w:val="5D0C00B7"/>
    <w:rsid w:val="5DE132F2"/>
    <w:rsid w:val="5DEA03F9"/>
    <w:rsid w:val="5E1A6CC0"/>
    <w:rsid w:val="5E587A58"/>
    <w:rsid w:val="5E742832"/>
    <w:rsid w:val="5E993BD1"/>
    <w:rsid w:val="5EE26529"/>
    <w:rsid w:val="5EE84EA8"/>
    <w:rsid w:val="5FFC654F"/>
    <w:rsid w:val="604F4E8B"/>
    <w:rsid w:val="607246D5"/>
    <w:rsid w:val="607448F1"/>
    <w:rsid w:val="610B5810"/>
    <w:rsid w:val="614222FA"/>
    <w:rsid w:val="615F2EAC"/>
    <w:rsid w:val="61700C15"/>
    <w:rsid w:val="618D5C6B"/>
    <w:rsid w:val="61926DDD"/>
    <w:rsid w:val="619E191F"/>
    <w:rsid w:val="61D54F1C"/>
    <w:rsid w:val="61F23E5F"/>
    <w:rsid w:val="623E7861"/>
    <w:rsid w:val="62825D5B"/>
    <w:rsid w:val="62CA07F9"/>
    <w:rsid w:val="62EE2739"/>
    <w:rsid w:val="62F37D50"/>
    <w:rsid w:val="635F53E5"/>
    <w:rsid w:val="64762171"/>
    <w:rsid w:val="64BA1783"/>
    <w:rsid w:val="64C71494"/>
    <w:rsid w:val="64CE2822"/>
    <w:rsid w:val="64FF0C2E"/>
    <w:rsid w:val="65520088"/>
    <w:rsid w:val="65DB7F6A"/>
    <w:rsid w:val="65DF0A5F"/>
    <w:rsid w:val="66157FDD"/>
    <w:rsid w:val="66705C12"/>
    <w:rsid w:val="672229B1"/>
    <w:rsid w:val="67357BB4"/>
    <w:rsid w:val="67980EC5"/>
    <w:rsid w:val="67B344EB"/>
    <w:rsid w:val="67E36AB5"/>
    <w:rsid w:val="68210EBB"/>
    <w:rsid w:val="684D3A5E"/>
    <w:rsid w:val="68B03FED"/>
    <w:rsid w:val="69097887"/>
    <w:rsid w:val="6990454A"/>
    <w:rsid w:val="69F820EF"/>
    <w:rsid w:val="6A364455"/>
    <w:rsid w:val="6A4E1D0F"/>
    <w:rsid w:val="6A9E2C97"/>
    <w:rsid w:val="6B160A7F"/>
    <w:rsid w:val="6B454EC0"/>
    <w:rsid w:val="6B7925B5"/>
    <w:rsid w:val="6BA77929"/>
    <w:rsid w:val="6BDD334B"/>
    <w:rsid w:val="6C24541E"/>
    <w:rsid w:val="6C264CF2"/>
    <w:rsid w:val="6C2942A7"/>
    <w:rsid w:val="6CA34594"/>
    <w:rsid w:val="6CC12C6C"/>
    <w:rsid w:val="6D235680"/>
    <w:rsid w:val="6DB427D1"/>
    <w:rsid w:val="6DE85FD7"/>
    <w:rsid w:val="6E162B44"/>
    <w:rsid w:val="6E3A0F28"/>
    <w:rsid w:val="6E414065"/>
    <w:rsid w:val="6EFA03DD"/>
    <w:rsid w:val="6EFE104D"/>
    <w:rsid w:val="6F4A6F49"/>
    <w:rsid w:val="6FB645DF"/>
    <w:rsid w:val="6FF15617"/>
    <w:rsid w:val="705838E8"/>
    <w:rsid w:val="70814BED"/>
    <w:rsid w:val="70822713"/>
    <w:rsid w:val="70FD1A16"/>
    <w:rsid w:val="714F6A99"/>
    <w:rsid w:val="71BB4C59"/>
    <w:rsid w:val="71C01745"/>
    <w:rsid w:val="734A6E8D"/>
    <w:rsid w:val="73506AF8"/>
    <w:rsid w:val="73541EA7"/>
    <w:rsid w:val="735F4F8D"/>
    <w:rsid w:val="73C848E1"/>
    <w:rsid w:val="73FF3707"/>
    <w:rsid w:val="74AA048A"/>
    <w:rsid w:val="75466405"/>
    <w:rsid w:val="75556648"/>
    <w:rsid w:val="758F6705"/>
    <w:rsid w:val="75937E8D"/>
    <w:rsid w:val="75962C51"/>
    <w:rsid w:val="765B7C8E"/>
    <w:rsid w:val="76992564"/>
    <w:rsid w:val="76A553AD"/>
    <w:rsid w:val="76AA4771"/>
    <w:rsid w:val="76D17F50"/>
    <w:rsid w:val="76EE1528"/>
    <w:rsid w:val="772B3B04"/>
    <w:rsid w:val="7731279D"/>
    <w:rsid w:val="77B875B5"/>
    <w:rsid w:val="78194573"/>
    <w:rsid w:val="78250553"/>
    <w:rsid w:val="786D3CA8"/>
    <w:rsid w:val="797352EE"/>
    <w:rsid w:val="79DD6C0C"/>
    <w:rsid w:val="79EB673A"/>
    <w:rsid w:val="79F0693F"/>
    <w:rsid w:val="7A6115EB"/>
    <w:rsid w:val="7A7270AB"/>
    <w:rsid w:val="7ACD16AF"/>
    <w:rsid w:val="7B75534E"/>
    <w:rsid w:val="7BD06A28"/>
    <w:rsid w:val="7BDA3403"/>
    <w:rsid w:val="7C174657"/>
    <w:rsid w:val="7C5F7DAC"/>
    <w:rsid w:val="7C821FBA"/>
    <w:rsid w:val="7D022412"/>
    <w:rsid w:val="7D114E61"/>
    <w:rsid w:val="7D637428"/>
    <w:rsid w:val="7DA71A0B"/>
    <w:rsid w:val="7DB14637"/>
    <w:rsid w:val="7DB67EA0"/>
    <w:rsid w:val="7DEE3196"/>
    <w:rsid w:val="7E9B7F59"/>
    <w:rsid w:val="7EB0669D"/>
    <w:rsid w:val="7F2826D7"/>
    <w:rsid w:val="7FC9210C"/>
    <w:rsid w:val="7FCD7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055C4"/>
  <w15:docId w15:val="{AEB3D4E0-3C35-434A-B09A-F7E50CF2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00" w:lineRule="atLeast"/>
      <w:jc w:val="both"/>
    </w:pPr>
    <w:rPr>
      <w:rFonts w:ascii="Arial" w:eastAsiaTheme="minorEastAsia" w:hAnsi="Arial" w:cstheme="minorBidi"/>
      <w:kern w:val="2"/>
      <w:sz w:val="22"/>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rFonts w:asciiTheme="minorHAnsi" w:hAnsiTheme="minorHAnsi"/>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uiPriority w:val="22"/>
    <w:qFormat/>
    <w:rPr>
      <w:b/>
    </w:rPr>
  </w:style>
  <w:style w:type="character" w:styleId="a6">
    <w:name w:val="Emphasis"/>
    <w:basedOn w:val="a0"/>
    <w:qFormat/>
    <w:rPr>
      <w:i/>
    </w:rPr>
  </w:style>
  <w:style w:type="character" w:styleId="a7">
    <w:name w:val="Hyperlink"/>
    <w:basedOn w:val="a0"/>
    <w:qFormat/>
    <w:rPr>
      <w:color w:val="0000FF"/>
      <w:u w:val="single"/>
    </w:rPr>
  </w:style>
  <w:style w:type="character" w:customStyle="1" w:styleId="font31">
    <w:name w:val="font31"/>
    <w:basedOn w:val="a0"/>
    <w:qFormat/>
    <w:rPr>
      <w:rFonts w:ascii="方正屏显雅宋简体" w:eastAsia="方正屏显雅宋简体" w:hAnsi="方正屏显雅宋简体" w:cs="方正屏显雅宋简体"/>
      <w:color w:val="000000"/>
      <w:sz w:val="18"/>
      <w:szCs w:val="18"/>
      <w:u w:val="none"/>
    </w:rPr>
  </w:style>
  <w:style w:type="character" w:customStyle="1" w:styleId="font21">
    <w:name w:val="font21"/>
    <w:basedOn w:val="a0"/>
    <w:qFormat/>
    <w:rPr>
      <w:rFonts w:ascii="Arial" w:hAnsi="Arial" w:cs="Arial" w:hint="default"/>
      <w:color w:val="000000"/>
      <w:sz w:val="18"/>
      <w:szCs w:val="18"/>
      <w:u w:val="none"/>
    </w:rPr>
  </w:style>
  <w:style w:type="character" w:customStyle="1" w:styleId="font51">
    <w:name w:val="font51"/>
    <w:basedOn w:val="a0"/>
    <w:qFormat/>
    <w:rPr>
      <w:rFonts w:ascii="微软雅黑" w:eastAsia="微软雅黑" w:hAnsi="微软雅黑" w:cs="微软雅黑" w:hint="eastAsia"/>
      <w:b/>
      <w:bCs/>
      <w:color w:val="FF0000"/>
      <w:sz w:val="22"/>
      <w:szCs w:val="22"/>
      <w:u w:val="none"/>
    </w:rPr>
  </w:style>
  <w:style w:type="character" w:customStyle="1" w:styleId="font41">
    <w:name w:val="font41"/>
    <w:basedOn w:val="a0"/>
    <w:qFormat/>
    <w:rPr>
      <w:rFonts w:ascii="微软雅黑" w:eastAsia="微软雅黑" w:hAnsi="微软雅黑" w:cs="微软雅黑" w:hint="eastAsia"/>
      <w:strike/>
      <w:color w:val="000000"/>
      <w:sz w:val="22"/>
      <w:szCs w:val="22"/>
    </w:rPr>
  </w:style>
  <w:style w:type="paragraph" w:styleId="a8">
    <w:name w:val="header"/>
    <w:basedOn w:val="a"/>
    <w:link w:val="a9"/>
    <w:rsid w:val="0035460F"/>
    <w:pPr>
      <w:tabs>
        <w:tab w:val="center" w:pos="4153"/>
        <w:tab w:val="right" w:pos="8306"/>
      </w:tabs>
      <w:snapToGrid w:val="0"/>
      <w:spacing w:line="240" w:lineRule="atLeast"/>
      <w:jc w:val="center"/>
    </w:pPr>
    <w:rPr>
      <w:sz w:val="18"/>
      <w:szCs w:val="18"/>
    </w:rPr>
  </w:style>
  <w:style w:type="character" w:customStyle="1" w:styleId="a9">
    <w:name w:val="页眉 字符"/>
    <w:basedOn w:val="a0"/>
    <w:link w:val="a8"/>
    <w:rsid w:val="0035460F"/>
    <w:rPr>
      <w:rFonts w:ascii="Arial" w:eastAsiaTheme="minorEastAsia" w:hAnsi="Arial" w:cstheme="minorBidi"/>
      <w:kern w:val="2"/>
      <w:sz w:val="18"/>
      <w:szCs w:val="18"/>
    </w:rPr>
  </w:style>
  <w:style w:type="paragraph" w:styleId="aa">
    <w:name w:val="footer"/>
    <w:basedOn w:val="a"/>
    <w:link w:val="ab"/>
    <w:rsid w:val="0035460F"/>
    <w:pPr>
      <w:tabs>
        <w:tab w:val="center" w:pos="4153"/>
        <w:tab w:val="right" w:pos="8306"/>
      </w:tabs>
      <w:snapToGrid w:val="0"/>
      <w:spacing w:line="240" w:lineRule="atLeast"/>
      <w:jc w:val="left"/>
    </w:pPr>
    <w:rPr>
      <w:sz w:val="18"/>
      <w:szCs w:val="18"/>
    </w:rPr>
  </w:style>
  <w:style w:type="character" w:customStyle="1" w:styleId="ab">
    <w:name w:val="页脚 字符"/>
    <w:basedOn w:val="a0"/>
    <w:link w:val="aa"/>
    <w:rsid w:val="0035460F"/>
    <w:rPr>
      <w:rFonts w:ascii="Arial" w:eastAsiaTheme="minorEastAsia" w:hAnsi="Arial"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4010</Words>
  <Characters>20455</Characters>
  <Application>Microsoft Office Word</Application>
  <DocSecurity>0</DocSecurity>
  <Lines>454</Lines>
  <Paragraphs>186</Paragraphs>
  <ScaleCrop>false</ScaleCrop>
  <Company/>
  <LinksUpToDate>false</LinksUpToDate>
  <CharactersWithSpaces>24279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dc:creator>
  <cp:lastModifiedBy>晓敏 李</cp:lastModifiedBy>
  <cp:revision>4</cp:revision>
  <dcterms:created xsi:type="dcterms:W3CDTF">2022-12-08T01:25:00Z</dcterms:created>
  <dcterms:modified xsi:type="dcterms:W3CDTF">2026-01-30T05:26:00Z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8665CD9B50B84D718A76A730F085761C</vt:lpwstr>
  </property>
  <property fmtid="{D5CDD505-2E9C-101B-9397-08002B2CF9AE}" pid="4" name="KSOTemplateDocerSaveRecord">
    <vt:lpwstr>eyJoZGlkIjoiNjY4NDA2ZDdjNDViODExZTIxNTExODdiZGRlM2I4OGEiLCJ1c2VySWQiOiIyOTQ4ODkxNjUifQ==</vt:lpwstr>
  </property>
</Properties>
</file>